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5BC9" w14:textId="77777777" w:rsidR="00311D98" w:rsidRPr="00311D98" w:rsidRDefault="00311D98" w:rsidP="007C6F6B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11D98">
        <w:rPr>
          <w:rFonts w:ascii="Arial" w:hAnsi="Arial" w:cs="Arial"/>
          <w:b/>
          <w:bCs/>
          <w:sz w:val="24"/>
          <w:szCs w:val="24"/>
          <w:lang w:val="en-US"/>
        </w:rPr>
        <w:t>Eisteddfod yr Urdd 2023</w:t>
      </w:r>
    </w:p>
    <w:p w14:paraId="1C2A033B" w14:textId="38942210" w:rsidR="00311D98" w:rsidRPr="00311D98" w:rsidRDefault="00311D98" w:rsidP="007C6F6B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11D98">
        <w:rPr>
          <w:rFonts w:ascii="Arial" w:hAnsi="Arial" w:cs="Arial"/>
          <w:b/>
          <w:bCs/>
          <w:sz w:val="24"/>
          <w:szCs w:val="24"/>
          <w:lang w:val="en-US"/>
        </w:rPr>
        <w:t>Cystadleuaeth Gwaith Cartref: 31</w:t>
      </w:r>
      <w:r w:rsidR="00767E59">
        <w:rPr>
          <w:rFonts w:ascii="Arial" w:hAnsi="Arial" w:cs="Arial"/>
          <w:b/>
          <w:bCs/>
          <w:sz w:val="24"/>
          <w:szCs w:val="24"/>
          <w:lang w:val="en-US"/>
        </w:rPr>
        <w:t>7</w:t>
      </w:r>
    </w:p>
    <w:p w14:paraId="023A3ADF" w14:textId="769F06AB" w:rsidR="00311D98" w:rsidRDefault="00311D98" w:rsidP="007C6F6B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11D98">
        <w:rPr>
          <w:rFonts w:ascii="Arial" w:hAnsi="Arial" w:cs="Arial"/>
          <w:b/>
          <w:bCs/>
          <w:sz w:val="24"/>
          <w:szCs w:val="24"/>
          <w:lang w:val="en-US"/>
        </w:rPr>
        <w:t xml:space="preserve">Adolygiad ffilm: Blwyddyn </w:t>
      </w:r>
      <w:r w:rsidR="00767E59">
        <w:rPr>
          <w:rFonts w:ascii="Arial" w:hAnsi="Arial" w:cs="Arial"/>
          <w:b/>
          <w:bCs/>
          <w:sz w:val="24"/>
          <w:szCs w:val="24"/>
          <w:lang w:val="en-US"/>
        </w:rPr>
        <w:t>7, 8 a 9</w:t>
      </w:r>
    </w:p>
    <w:p w14:paraId="28968282" w14:textId="4220A144" w:rsidR="00311D98" w:rsidRPr="00311D98" w:rsidRDefault="00311D98" w:rsidP="007C6F6B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Beirniadaeth Catrin Beard</w:t>
      </w:r>
    </w:p>
    <w:p w14:paraId="7FFB42A1" w14:textId="4D591519" w:rsidR="00202E59" w:rsidRDefault="00767E59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Gyda chymaint o arlwy ar gael i’n difyrru ar gynifer o gyfryngau a phlatfformau gwahanol </w:t>
      </w:r>
      <w:r w:rsidR="00570B1E">
        <w:rPr>
          <w:rFonts w:ascii="Arial" w:hAnsi="Arial" w:cs="Arial"/>
          <w:sz w:val="24"/>
          <w:szCs w:val="24"/>
          <w:lang w:val="en-US"/>
        </w:rPr>
        <w:t>bob</w:t>
      </w:r>
      <w:r>
        <w:rPr>
          <w:rFonts w:ascii="Arial" w:hAnsi="Arial" w:cs="Arial"/>
          <w:sz w:val="24"/>
          <w:szCs w:val="24"/>
          <w:lang w:val="en-US"/>
        </w:rPr>
        <w:t xml:space="preserve"> awr o’r dydd, </w:t>
      </w:r>
      <w:r w:rsidR="00570B1E">
        <w:rPr>
          <w:rFonts w:ascii="Arial" w:hAnsi="Arial" w:cs="Arial"/>
          <w:sz w:val="24"/>
          <w:szCs w:val="24"/>
          <w:lang w:val="en-US"/>
        </w:rPr>
        <w:t>mae’n gallu bod yn</w:t>
      </w:r>
      <w:r>
        <w:rPr>
          <w:rFonts w:ascii="Arial" w:hAnsi="Arial" w:cs="Arial"/>
          <w:sz w:val="24"/>
          <w:szCs w:val="24"/>
          <w:lang w:val="en-US"/>
        </w:rPr>
        <w:t xml:space="preserve"> amhosibl dewis </w:t>
      </w:r>
      <w:r w:rsidR="00202E59">
        <w:rPr>
          <w:rFonts w:ascii="Arial" w:hAnsi="Arial" w:cs="Arial"/>
          <w:sz w:val="24"/>
          <w:szCs w:val="24"/>
          <w:lang w:val="en-US"/>
        </w:rPr>
        <w:t>pa ffilm i’w gwylio o’r cannoedd sy’n cael eu gwthio arnom ni</w:t>
      </w:r>
      <w:r w:rsidR="005C4DA7">
        <w:rPr>
          <w:rFonts w:ascii="Arial" w:hAnsi="Arial" w:cs="Arial"/>
          <w:sz w:val="24"/>
          <w:szCs w:val="24"/>
          <w:lang w:val="en-US"/>
        </w:rPr>
        <w:t>’n barhaus</w:t>
      </w:r>
      <w:r>
        <w:rPr>
          <w:rFonts w:ascii="Arial" w:hAnsi="Arial" w:cs="Arial"/>
          <w:sz w:val="24"/>
          <w:szCs w:val="24"/>
          <w:lang w:val="en-US"/>
        </w:rPr>
        <w:t>. Diolch byth</w:t>
      </w:r>
      <w:r w:rsidR="00202E59">
        <w:rPr>
          <w:rFonts w:ascii="Arial" w:hAnsi="Arial" w:cs="Arial"/>
          <w:sz w:val="24"/>
          <w:szCs w:val="24"/>
          <w:lang w:val="en-US"/>
        </w:rPr>
        <w:t xml:space="preserve"> felly</w:t>
      </w:r>
      <w:r>
        <w:rPr>
          <w:rFonts w:ascii="Arial" w:hAnsi="Arial" w:cs="Arial"/>
          <w:sz w:val="24"/>
          <w:szCs w:val="24"/>
          <w:lang w:val="en-US"/>
        </w:rPr>
        <w:t xml:space="preserve"> am adolygiadau, </w:t>
      </w:r>
      <w:r w:rsidR="006130AA">
        <w:rPr>
          <w:rFonts w:ascii="Arial" w:hAnsi="Arial" w:cs="Arial"/>
          <w:sz w:val="24"/>
          <w:szCs w:val="24"/>
          <w:lang w:val="en-US"/>
        </w:rPr>
        <w:t>y gallwn droi atyn nhw 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130AA">
        <w:rPr>
          <w:rFonts w:ascii="Arial" w:hAnsi="Arial" w:cs="Arial"/>
          <w:sz w:val="24"/>
          <w:szCs w:val="24"/>
          <w:lang w:val="en-US"/>
        </w:rPr>
        <w:t>gael</w:t>
      </w:r>
      <w:r>
        <w:rPr>
          <w:rFonts w:ascii="Arial" w:hAnsi="Arial" w:cs="Arial"/>
          <w:sz w:val="24"/>
          <w:szCs w:val="24"/>
          <w:lang w:val="en-US"/>
        </w:rPr>
        <w:t xml:space="preserve"> blas</w:t>
      </w:r>
      <w:r w:rsidR="006130AA">
        <w:rPr>
          <w:rFonts w:ascii="Arial" w:hAnsi="Arial" w:cs="Arial"/>
          <w:sz w:val="24"/>
          <w:szCs w:val="24"/>
          <w:lang w:val="en-US"/>
        </w:rPr>
        <w:t xml:space="preserve"> o’r cynnyrch</w:t>
      </w:r>
      <w:r>
        <w:rPr>
          <w:rFonts w:ascii="Arial" w:hAnsi="Arial" w:cs="Arial"/>
          <w:sz w:val="24"/>
          <w:szCs w:val="24"/>
          <w:lang w:val="en-US"/>
        </w:rPr>
        <w:t xml:space="preserve"> i’n helpu i benderfynu. </w:t>
      </w:r>
    </w:p>
    <w:p w14:paraId="39110D8E" w14:textId="020C84D4" w:rsidR="00767E59" w:rsidRDefault="006130AA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hynny, mae adolygiadau</w:t>
      </w:r>
      <w:r w:rsidRPr="006130AA">
        <w:rPr>
          <w:rFonts w:ascii="Arial" w:hAnsi="Arial" w:cs="Arial"/>
          <w:sz w:val="24"/>
          <w:szCs w:val="24"/>
          <w:lang w:val="en-US"/>
        </w:rPr>
        <w:t xml:space="preserve"> </w:t>
      </w:r>
      <w:r w:rsidR="005C4DA7">
        <w:rPr>
          <w:rFonts w:ascii="Arial" w:hAnsi="Arial" w:cs="Arial"/>
          <w:sz w:val="24"/>
          <w:szCs w:val="24"/>
          <w:lang w:val="en-US"/>
        </w:rPr>
        <w:t>da’n</w:t>
      </w:r>
      <w:r w:rsidRPr="006130AA">
        <w:rPr>
          <w:rFonts w:ascii="Arial" w:hAnsi="Arial" w:cs="Arial"/>
          <w:sz w:val="24"/>
          <w:szCs w:val="24"/>
          <w:lang w:val="en-US"/>
        </w:rPr>
        <w:t xml:space="preserve"> ddifyr i’w darllen</w:t>
      </w:r>
      <w:r>
        <w:rPr>
          <w:rFonts w:ascii="Arial" w:hAnsi="Arial" w:cs="Arial"/>
          <w:sz w:val="24"/>
          <w:szCs w:val="24"/>
          <w:lang w:val="en-US"/>
        </w:rPr>
        <w:t>; f</w:t>
      </w:r>
      <w:r w:rsidR="008B4732">
        <w:rPr>
          <w:rFonts w:ascii="Arial" w:hAnsi="Arial" w:cs="Arial"/>
          <w:sz w:val="24"/>
          <w:szCs w:val="24"/>
          <w:lang w:val="en-US"/>
        </w:rPr>
        <w:t>el y mae ffilm dda’n bachu’r gwyliwr</w:t>
      </w:r>
      <w:r w:rsidR="008B4732">
        <w:rPr>
          <w:rFonts w:ascii="Arial" w:hAnsi="Arial" w:cs="Arial"/>
          <w:sz w:val="24"/>
          <w:szCs w:val="24"/>
          <w:lang w:val="en-US"/>
        </w:rPr>
        <w:t>, bydd</w:t>
      </w:r>
      <w:r w:rsidR="00767E59">
        <w:rPr>
          <w:rFonts w:ascii="Arial" w:hAnsi="Arial" w:cs="Arial"/>
          <w:sz w:val="24"/>
          <w:szCs w:val="24"/>
          <w:lang w:val="en-US"/>
        </w:rPr>
        <w:t xml:space="preserve"> adolygiad da</w:t>
      </w:r>
      <w:r w:rsidR="008B4732">
        <w:rPr>
          <w:rFonts w:ascii="Arial" w:hAnsi="Arial" w:cs="Arial"/>
          <w:sz w:val="24"/>
          <w:szCs w:val="24"/>
          <w:lang w:val="en-US"/>
        </w:rPr>
        <w:t xml:space="preserve"> y</w:t>
      </w:r>
      <w:r w:rsidR="00767E59">
        <w:rPr>
          <w:rFonts w:ascii="Arial" w:hAnsi="Arial" w:cs="Arial"/>
          <w:sz w:val="24"/>
          <w:szCs w:val="24"/>
          <w:lang w:val="en-US"/>
        </w:rPr>
        <w:t>n bachu’r darllenydd</w:t>
      </w:r>
      <w:r w:rsidR="00202E59">
        <w:rPr>
          <w:rFonts w:ascii="Arial" w:hAnsi="Arial" w:cs="Arial"/>
          <w:sz w:val="24"/>
          <w:szCs w:val="24"/>
          <w:lang w:val="en-US"/>
        </w:rPr>
        <w:t xml:space="preserve">. </w:t>
      </w:r>
      <w:r w:rsidR="008B4732">
        <w:rPr>
          <w:rFonts w:ascii="Arial" w:hAnsi="Arial" w:cs="Arial"/>
          <w:sz w:val="24"/>
          <w:szCs w:val="24"/>
          <w:lang w:val="en-US"/>
        </w:rPr>
        <w:t>Cawn</w:t>
      </w:r>
      <w:r w:rsidR="00202E59">
        <w:rPr>
          <w:rFonts w:ascii="Arial" w:hAnsi="Arial" w:cs="Arial"/>
          <w:sz w:val="24"/>
          <w:szCs w:val="24"/>
          <w:lang w:val="en-US"/>
        </w:rPr>
        <w:t xml:space="preserve"> synhwyro naws y ffilm</w:t>
      </w:r>
      <w:r w:rsidR="00767E59">
        <w:rPr>
          <w:rFonts w:ascii="Arial" w:hAnsi="Arial" w:cs="Arial"/>
          <w:sz w:val="24"/>
          <w:szCs w:val="24"/>
          <w:lang w:val="en-US"/>
        </w:rPr>
        <w:t xml:space="preserve">, </w:t>
      </w:r>
      <w:r w:rsidR="00202E59">
        <w:rPr>
          <w:rFonts w:ascii="Arial" w:hAnsi="Arial" w:cs="Arial"/>
          <w:sz w:val="24"/>
          <w:szCs w:val="24"/>
          <w:lang w:val="en-US"/>
        </w:rPr>
        <w:t xml:space="preserve">clywed </w:t>
      </w:r>
      <w:r w:rsidR="008B4732">
        <w:rPr>
          <w:rFonts w:ascii="Arial" w:hAnsi="Arial" w:cs="Arial"/>
          <w:sz w:val="24"/>
          <w:szCs w:val="24"/>
          <w:lang w:val="en-US"/>
        </w:rPr>
        <w:t xml:space="preserve">rhywfaint </w:t>
      </w:r>
      <w:r w:rsidR="00202E59">
        <w:rPr>
          <w:rFonts w:ascii="Arial" w:hAnsi="Arial" w:cs="Arial"/>
          <w:sz w:val="24"/>
          <w:szCs w:val="24"/>
          <w:lang w:val="en-US"/>
        </w:rPr>
        <w:t>am y plot (ond nid gormod)</w:t>
      </w:r>
      <w:r w:rsidR="008B4732">
        <w:rPr>
          <w:rFonts w:ascii="Arial" w:hAnsi="Arial" w:cs="Arial"/>
          <w:sz w:val="24"/>
          <w:szCs w:val="24"/>
          <w:lang w:val="en-US"/>
        </w:rPr>
        <w:t xml:space="preserve"> a</w:t>
      </w:r>
      <w:r w:rsidR="00202E59">
        <w:rPr>
          <w:rFonts w:ascii="Arial" w:hAnsi="Arial" w:cs="Arial"/>
          <w:sz w:val="24"/>
          <w:szCs w:val="24"/>
          <w:lang w:val="en-US"/>
        </w:rPr>
        <w:t xml:space="preserve"> chael</w:t>
      </w:r>
      <w:r w:rsidR="00767E59">
        <w:rPr>
          <w:rFonts w:ascii="Arial" w:hAnsi="Arial" w:cs="Arial"/>
          <w:sz w:val="24"/>
          <w:szCs w:val="24"/>
          <w:lang w:val="en-US"/>
        </w:rPr>
        <w:t xml:space="preserve"> </w:t>
      </w:r>
      <w:r w:rsidR="00B95656">
        <w:rPr>
          <w:rFonts w:ascii="Arial" w:hAnsi="Arial" w:cs="Arial"/>
          <w:sz w:val="24"/>
          <w:szCs w:val="24"/>
          <w:lang w:val="en-US"/>
        </w:rPr>
        <w:t xml:space="preserve">barn gytbwys </w:t>
      </w:r>
      <w:r w:rsidR="00202E59">
        <w:rPr>
          <w:rFonts w:ascii="Arial" w:hAnsi="Arial" w:cs="Arial"/>
          <w:sz w:val="24"/>
          <w:szCs w:val="24"/>
          <w:lang w:val="en-US"/>
        </w:rPr>
        <w:t>yr awdur am wahanol elfennau, gan gynnwys y stori, yr actio</w:t>
      </w:r>
      <w:r w:rsidR="008B4732">
        <w:rPr>
          <w:rFonts w:ascii="Arial" w:hAnsi="Arial" w:cs="Arial"/>
          <w:sz w:val="24"/>
          <w:szCs w:val="24"/>
          <w:lang w:val="en-US"/>
        </w:rPr>
        <w:t>, y gerddoriaeth</w:t>
      </w:r>
      <w:r w:rsidR="00202E59">
        <w:rPr>
          <w:rFonts w:ascii="Arial" w:hAnsi="Arial" w:cs="Arial"/>
          <w:sz w:val="24"/>
          <w:szCs w:val="24"/>
          <w:lang w:val="en-US"/>
        </w:rPr>
        <w:t xml:space="preserve"> a’r effeithiau</w:t>
      </w:r>
      <w:r w:rsidR="008B4732">
        <w:rPr>
          <w:rFonts w:ascii="Arial" w:hAnsi="Arial" w:cs="Arial"/>
          <w:sz w:val="24"/>
          <w:szCs w:val="24"/>
          <w:lang w:val="en-US"/>
        </w:rPr>
        <w:t xml:space="preserve"> – beth bynnag sy’n mynd </w:t>
      </w:r>
      <w:r w:rsidR="005C4DA7">
        <w:rPr>
          <w:rFonts w:ascii="Arial" w:hAnsi="Arial" w:cs="Arial"/>
          <w:sz w:val="24"/>
          <w:szCs w:val="24"/>
          <w:lang w:val="en-US"/>
        </w:rPr>
        <w:t>â</w:t>
      </w:r>
      <w:r w:rsidR="008B4732">
        <w:rPr>
          <w:rFonts w:ascii="Arial" w:hAnsi="Arial" w:cs="Arial"/>
          <w:sz w:val="24"/>
          <w:szCs w:val="24"/>
          <w:lang w:val="en-US"/>
        </w:rPr>
        <w:t xml:space="preserve"> bryd yr adolygwr. </w:t>
      </w:r>
    </w:p>
    <w:p w14:paraId="1194B806" w14:textId="255DCB70" w:rsidR="008B4732" w:rsidRDefault="008B4732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Pleser o’r mwyaf felly oedd darllen y ceisiadau a ddaeth i law yn y gystadleuaeth hon. Cafwyd dewis eang o ffilmiau, o </w:t>
      </w:r>
      <w:r w:rsidRPr="008B4732">
        <w:rPr>
          <w:rFonts w:ascii="Arial" w:hAnsi="Arial" w:cs="Arial"/>
          <w:i/>
          <w:iCs/>
          <w:sz w:val="24"/>
          <w:szCs w:val="24"/>
          <w:lang w:val="en-US"/>
        </w:rPr>
        <w:t>Greatest Showman</w:t>
      </w:r>
      <w:r>
        <w:rPr>
          <w:rFonts w:ascii="Arial" w:hAnsi="Arial" w:cs="Arial"/>
          <w:sz w:val="24"/>
          <w:szCs w:val="24"/>
          <w:lang w:val="en-US"/>
        </w:rPr>
        <w:t xml:space="preserve"> i </w:t>
      </w:r>
      <w:r w:rsidRPr="008B4732">
        <w:rPr>
          <w:rFonts w:ascii="Arial" w:hAnsi="Arial" w:cs="Arial"/>
          <w:i/>
          <w:iCs/>
          <w:sz w:val="24"/>
          <w:szCs w:val="24"/>
          <w:lang w:val="en-US"/>
        </w:rPr>
        <w:t>Matilda</w:t>
      </w:r>
      <w:r>
        <w:rPr>
          <w:rFonts w:ascii="Arial" w:hAnsi="Arial" w:cs="Arial"/>
          <w:sz w:val="24"/>
          <w:szCs w:val="24"/>
          <w:lang w:val="en-US"/>
        </w:rPr>
        <w:t xml:space="preserve"> a </w:t>
      </w:r>
      <w:r w:rsidRPr="008B4732">
        <w:rPr>
          <w:rFonts w:ascii="Arial" w:hAnsi="Arial" w:cs="Arial"/>
          <w:i/>
          <w:iCs/>
          <w:sz w:val="24"/>
          <w:szCs w:val="24"/>
          <w:lang w:val="en-US"/>
        </w:rPr>
        <w:t>Grown Ups</w:t>
      </w:r>
      <w:r w:rsidR="005C4DA7">
        <w:rPr>
          <w:rFonts w:ascii="Arial" w:hAnsi="Arial" w:cs="Arial"/>
          <w:sz w:val="24"/>
          <w:szCs w:val="24"/>
          <w:lang w:val="en-US"/>
        </w:rPr>
        <w:t xml:space="preserve">; </w:t>
      </w:r>
      <w:r>
        <w:rPr>
          <w:rFonts w:ascii="Arial" w:hAnsi="Arial" w:cs="Arial"/>
          <w:sz w:val="24"/>
          <w:szCs w:val="24"/>
          <w:lang w:val="en-US"/>
        </w:rPr>
        <w:t xml:space="preserve">o </w:t>
      </w:r>
      <w:r w:rsidRPr="008B4732">
        <w:rPr>
          <w:rFonts w:ascii="Arial" w:hAnsi="Arial" w:cs="Arial"/>
          <w:i/>
          <w:iCs/>
          <w:sz w:val="24"/>
          <w:szCs w:val="24"/>
          <w:lang w:val="en-US"/>
        </w:rPr>
        <w:t>Enola Holmes</w:t>
      </w:r>
      <w:r>
        <w:rPr>
          <w:rFonts w:ascii="Arial" w:hAnsi="Arial" w:cs="Arial"/>
          <w:sz w:val="24"/>
          <w:szCs w:val="24"/>
          <w:lang w:val="en-US"/>
        </w:rPr>
        <w:t xml:space="preserve"> i </w:t>
      </w:r>
      <w:r w:rsidRPr="008B4732">
        <w:rPr>
          <w:rFonts w:ascii="Arial" w:hAnsi="Arial" w:cs="Arial"/>
          <w:i/>
          <w:iCs/>
          <w:sz w:val="24"/>
          <w:szCs w:val="24"/>
          <w:lang w:val="en-US"/>
        </w:rPr>
        <w:t>Avatar, Home Alone, Maverick</w:t>
      </w:r>
      <w:r>
        <w:rPr>
          <w:rFonts w:ascii="Arial" w:hAnsi="Arial" w:cs="Arial"/>
          <w:sz w:val="24"/>
          <w:szCs w:val="24"/>
          <w:lang w:val="en-US"/>
        </w:rPr>
        <w:t xml:space="preserve"> a </w:t>
      </w:r>
      <w:r w:rsidRPr="008B4732">
        <w:rPr>
          <w:rFonts w:ascii="Arial" w:hAnsi="Arial" w:cs="Arial"/>
          <w:i/>
          <w:iCs/>
          <w:sz w:val="24"/>
          <w:szCs w:val="24"/>
          <w:lang w:val="en-US"/>
        </w:rPr>
        <w:t>Mamma Mia</w:t>
      </w:r>
      <w:r>
        <w:rPr>
          <w:rFonts w:ascii="Arial" w:hAnsi="Arial" w:cs="Arial"/>
          <w:sz w:val="24"/>
          <w:szCs w:val="24"/>
          <w:lang w:val="en-US"/>
        </w:rPr>
        <w:t>. Digon o amrywiaeth, a rhywbeth i blesio pawb does bosib!</w:t>
      </w:r>
    </w:p>
    <w:p w14:paraId="6F7D4120" w14:textId="6620ECA9" w:rsidR="006C529F" w:rsidRDefault="005C4DA7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Braf yw darllen mwynhad yr adolygwyr wrth wylio’r ffilmiau: “Dyma fy hoff ddarn, roeddwn yn rowlio chwerthin”, “Byddwch chi ar binne eich traed, wedi eich gwefreiddio gan y ffilm anhygoel!”, “Fedrai ddim disgwyl i weld y ffilm yma adra, mi fyddai’n dawnsio a chanu nerth esgyrn fy mhen.”, “</w:t>
      </w: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dyma un o’r ffilmiau gorau i mi ei gwylio erioed, o’r hiwmor cyflym i’r sgript chwim”.</w:t>
      </w:r>
    </w:p>
    <w:p w14:paraId="218CE063" w14:textId="620B5F4E" w:rsidR="008B4732" w:rsidRDefault="005C4DA7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Mae’r cynigion a ddaeth i’r brig wedi gwneud ymdrech i edrych y tu hwnt i’r ffilm yn unig. Yn ei adolygiad o </w:t>
      </w:r>
      <w:r>
        <w:rPr>
          <w:rFonts w:ascii="Arial" w:hAnsi="Arial" w:cs="Arial"/>
          <w:i/>
          <w:iCs/>
          <w:sz w:val="24"/>
          <w:szCs w:val="24"/>
        </w:rPr>
        <w:t>Top Gun Maverick</w:t>
      </w:r>
      <w:r>
        <w:rPr>
          <w:rFonts w:ascii="Arial" w:hAnsi="Arial" w:cs="Arial"/>
          <w:sz w:val="24"/>
          <w:szCs w:val="24"/>
        </w:rPr>
        <w:t xml:space="preserve">, sy’n ddilyniant i </w:t>
      </w:r>
      <w:r>
        <w:rPr>
          <w:rFonts w:ascii="Arial" w:hAnsi="Arial" w:cs="Arial"/>
          <w:i/>
          <w:iCs/>
          <w:sz w:val="24"/>
          <w:szCs w:val="24"/>
        </w:rPr>
        <w:t>Top Gun</w:t>
      </w:r>
      <w:r>
        <w:rPr>
          <w:rFonts w:ascii="Arial" w:hAnsi="Arial" w:cs="Arial"/>
          <w:sz w:val="24"/>
          <w:szCs w:val="24"/>
        </w:rPr>
        <w:t xml:space="preserve"> a ymddangosodd yn 1986, mae Mihangel yn cymharu’r ffilm </w:t>
      </w:r>
      <w:r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’r gwreiddiol, gan ganmol perfformiadau’r sêr a’r effeithiau gweledol yn arbennig</w:t>
      </w:r>
      <w:r w:rsidR="00A67C02">
        <w:rPr>
          <w:rFonts w:ascii="Arial" w:hAnsi="Arial" w:cs="Arial"/>
          <w:sz w:val="24"/>
          <w:szCs w:val="24"/>
        </w:rPr>
        <w:t>: “</w:t>
      </w:r>
      <w:r w:rsidR="00A67C02" w:rsidRPr="00A67C02">
        <w:rPr>
          <w:rFonts w:ascii="Arial" w:hAnsi="Arial" w:cs="Arial"/>
          <w:sz w:val="24"/>
          <w:szCs w:val="24"/>
        </w:rPr>
        <w:t xml:space="preserve">Os oeddech yn meddwl bod y styntiau yn y ffilm wreiddiol yn anhygoel, byddwch chi’n cael eich syfrdanu gan y styntiau yn </w:t>
      </w:r>
      <w:r w:rsidR="00A67C02" w:rsidRPr="00A67C02">
        <w:rPr>
          <w:rFonts w:ascii="Arial" w:hAnsi="Arial" w:cs="Arial"/>
          <w:i/>
          <w:iCs/>
          <w:sz w:val="24"/>
          <w:szCs w:val="24"/>
        </w:rPr>
        <w:t>Top Gun Maverick</w:t>
      </w:r>
      <w:r w:rsidR="00A67C02">
        <w:rPr>
          <w:rFonts w:ascii="Arial" w:hAnsi="Arial" w:cs="Arial"/>
          <w:sz w:val="24"/>
          <w:szCs w:val="24"/>
        </w:rPr>
        <w:t>”.</w:t>
      </w:r>
    </w:p>
    <w:p w14:paraId="139C6FB0" w14:textId="15002912" w:rsidR="00DA4FDA" w:rsidRDefault="00DA4FDA" w:rsidP="005C4DA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Wrth drafod </w:t>
      </w:r>
      <w:r w:rsidRPr="00A67C02">
        <w:rPr>
          <w:rFonts w:ascii="Arial" w:hAnsi="Arial" w:cs="Arial"/>
          <w:i/>
          <w:iCs/>
          <w:sz w:val="24"/>
          <w:szCs w:val="24"/>
          <w:lang w:val="en-US"/>
        </w:rPr>
        <w:t>Matilda</w:t>
      </w:r>
      <w:r>
        <w:rPr>
          <w:rFonts w:ascii="Arial" w:hAnsi="Arial" w:cs="Arial"/>
          <w:sz w:val="24"/>
          <w:szCs w:val="24"/>
          <w:lang w:val="en-US"/>
        </w:rPr>
        <w:t xml:space="preserve">, mae TWTS yn </w:t>
      </w:r>
      <w:r w:rsidR="00A67C02">
        <w:rPr>
          <w:rFonts w:ascii="Arial" w:hAnsi="Arial" w:cs="Arial"/>
          <w:sz w:val="24"/>
          <w:szCs w:val="24"/>
          <w:lang w:val="en-US"/>
        </w:rPr>
        <w:t>ystyried y ffilm o’r</w:t>
      </w:r>
      <w:r>
        <w:rPr>
          <w:rFonts w:ascii="Arial" w:hAnsi="Arial" w:cs="Arial"/>
          <w:sz w:val="24"/>
          <w:szCs w:val="24"/>
          <w:lang w:val="en-US"/>
        </w:rPr>
        <w:t xml:space="preserve"> sioe gerdd</w:t>
      </w:r>
      <w:r w:rsidR="00A67C02">
        <w:rPr>
          <w:rFonts w:ascii="Arial" w:hAnsi="Arial" w:cs="Arial"/>
          <w:sz w:val="24"/>
          <w:szCs w:val="24"/>
          <w:lang w:val="en-US"/>
        </w:rPr>
        <w:t xml:space="preserve"> ochr yn ochr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A67C02">
        <w:rPr>
          <w:rFonts w:ascii="Arial" w:hAnsi="Arial" w:cs="Arial"/>
          <w:sz w:val="24"/>
          <w:szCs w:val="24"/>
          <w:lang w:val="en-US"/>
        </w:rPr>
        <w:t>â</w:t>
      </w:r>
      <w:r>
        <w:rPr>
          <w:rFonts w:ascii="Arial" w:hAnsi="Arial" w:cs="Arial"/>
          <w:sz w:val="24"/>
          <w:szCs w:val="24"/>
          <w:lang w:val="en-US"/>
        </w:rPr>
        <w:t xml:space="preserve"> llyfr gwreiddiol Roald Dahl: </w:t>
      </w:r>
      <w:r w:rsidR="005C4DA7">
        <w:rPr>
          <w:rFonts w:ascii="Arial" w:hAnsi="Arial" w:cs="Arial"/>
          <w:sz w:val="24"/>
          <w:szCs w:val="24"/>
          <w:lang w:val="en-US"/>
        </w:rPr>
        <w:t>“</w:t>
      </w:r>
      <w:r w:rsidR="005C4DA7" w:rsidRPr="005C4DA7">
        <w:rPr>
          <w:rFonts w:ascii="Arial" w:hAnsi="Arial" w:cs="Arial"/>
          <w:sz w:val="24"/>
          <w:szCs w:val="24"/>
          <w:lang w:val="en-US"/>
        </w:rPr>
        <w:t xml:space="preserve">Wrth gymharu’r nofel a’r ffilm fydden i yn dweud fod y </w:t>
      </w:r>
      <w:r w:rsidR="005C4DA7" w:rsidRPr="005C4DA7">
        <w:rPr>
          <w:rFonts w:ascii="Arial" w:hAnsi="Arial" w:cs="Arial"/>
          <w:sz w:val="24"/>
          <w:szCs w:val="24"/>
          <w:lang w:val="en-US"/>
        </w:rPr>
        <w:lastRenderedPageBreak/>
        <w:t>cynhyrchiad</w:t>
      </w:r>
      <w:r w:rsidR="005C4DA7">
        <w:rPr>
          <w:rFonts w:ascii="Arial" w:hAnsi="Arial" w:cs="Arial"/>
          <w:sz w:val="24"/>
          <w:szCs w:val="24"/>
          <w:lang w:val="en-US"/>
        </w:rPr>
        <w:t xml:space="preserve"> </w:t>
      </w:r>
      <w:r w:rsidR="005C4DA7" w:rsidRPr="005C4DA7">
        <w:rPr>
          <w:rFonts w:ascii="Arial" w:hAnsi="Arial" w:cs="Arial"/>
          <w:sz w:val="24"/>
          <w:szCs w:val="24"/>
          <w:lang w:val="en-US"/>
        </w:rPr>
        <w:t>yma wedi cofleidio synhwyrau dychymyg Roald Dahl i’r byw. Yn</w:t>
      </w:r>
      <w:r w:rsidR="005C4DA7">
        <w:rPr>
          <w:rFonts w:ascii="Arial" w:hAnsi="Arial" w:cs="Arial"/>
          <w:sz w:val="24"/>
          <w:szCs w:val="24"/>
          <w:lang w:val="en-US"/>
        </w:rPr>
        <w:t xml:space="preserve"> </w:t>
      </w:r>
      <w:r w:rsidR="005C4DA7" w:rsidRPr="005C4DA7">
        <w:rPr>
          <w:rFonts w:ascii="Arial" w:hAnsi="Arial" w:cs="Arial"/>
          <w:sz w:val="24"/>
          <w:szCs w:val="24"/>
          <w:lang w:val="en-US"/>
        </w:rPr>
        <w:t xml:space="preserve">bennaf, mae ffilm </w:t>
      </w:r>
      <w:r w:rsidR="005C4DA7" w:rsidRPr="00A67C02">
        <w:rPr>
          <w:rFonts w:ascii="Arial" w:hAnsi="Arial" w:cs="Arial"/>
          <w:i/>
          <w:iCs/>
          <w:sz w:val="24"/>
          <w:szCs w:val="24"/>
          <w:lang w:val="en-US"/>
        </w:rPr>
        <w:t>Matilda</w:t>
      </w:r>
      <w:r w:rsidR="005C4DA7" w:rsidRPr="005C4DA7">
        <w:rPr>
          <w:rFonts w:ascii="Arial" w:hAnsi="Arial" w:cs="Arial"/>
          <w:sz w:val="24"/>
          <w:szCs w:val="24"/>
          <w:lang w:val="en-US"/>
        </w:rPr>
        <w:t xml:space="preserve"> yn esiampl berffaith o sut i addasu llyfr i</w:t>
      </w:r>
      <w:r w:rsidR="005C4DA7">
        <w:rPr>
          <w:rFonts w:ascii="Arial" w:hAnsi="Arial" w:cs="Arial"/>
          <w:sz w:val="24"/>
          <w:szCs w:val="24"/>
          <w:lang w:val="en-US"/>
        </w:rPr>
        <w:t xml:space="preserve"> </w:t>
      </w:r>
      <w:r w:rsidR="005C4DA7" w:rsidRPr="005C4DA7">
        <w:rPr>
          <w:rFonts w:ascii="Arial" w:hAnsi="Arial" w:cs="Arial"/>
          <w:sz w:val="24"/>
          <w:szCs w:val="24"/>
          <w:lang w:val="en-US"/>
        </w:rPr>
        <w:t>gynhyrchiad y sgrin fawr, heb aberthu ysbryd yr awdur</w:t>
      </w:r>
      <w:r w:rsidR="005C4DA7">
        <w:rPr>
          <w:rFonts w:ascii="Arial" w:hAnsi="Arial" w:cs="Arial"/>
          <w:sz w:val="24"/>
          <w:szCs w:val="24"/>
          <w:lang w:val="en-US"/>
        </w:rPr>
        <w:t>.”</w:t>
      </w:r>
    </w:p>
    <w:p w14:paraId="7ECDAC9B" w14:textId="21D195AF" w:rsidR="00A67C02" w:rsidRDefault="005C4DA7" w:rsidP="005C4DA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Mae Eirlys Bowen wedi mynd gam ymhellach yn ei hadolygiad o </w:t>
      </w:r>
      <w:r w:rsidRPr="00A67C02">
        <w:rPr>
          <w:rFonts w:ascii="Arial" w:hAnsi="Arial" w:cs="Arial"/>
          <w:i/>
          <w:iCs/>
          <w:sz w:val="24"/>
          <w:szCs w:val="24"/>
        </w:rPr>
        <w:t>Enola Holmes</w:t>
      </w:r>
      <w:r>
        <w:rPr>
          <w:rFonts w:ascii="Arial" w:hAnsi="Arial" w:cs="Arial"/>
          <w:sz w:val="24"/>
          <w:szCs w:val="24"/>
        </w:rPr>
        <w:t xml:space="preserve">, stori chwaer fach Sherlock Holmes, </w:t>
      </w:r>
      <w:r w:rsidR="00A67C02">
        <w:rPr>
          <w:rFonts w:ascii="Arial" w:hAnsi="Arial" w:cs="Arial"/>
          <w:sz w:val="24"/>
          <w:szCs w:val="24"/>
        </w:rPr>
        <w:t>a’i bachodd</w:t>
      </w:r>
      <w:r>
        <w:rPr>
          <w:rFonts w:ascii="Arial" w:hAnsi="Arial" w:cs="Arial"/>
          <w:sz w:val="24"/>
          <w:szCs w:val="24"/>
        </w:rPr>
        <w:t xml:space="preserve"> yn yr eiliadau cyntaf </w:t>
      </w:r>
      <w:r w:rsidR="00A67C02">
        <w:rPr>
          <w:rFonts w:ascii="Arial" w:hAnsi="Arial" w:cs="Arial"/>
          <w:sz w:val="24"/>
          <w:szCs w:val="24"/>
        </w:rPr>
        <w:t>gyda’i</w:t>
      </w:r>
      <w:r>
        <w:rPr>
          <w:rFonts w:ascii="Calibri" w:hAnsi="Calibri" w:cs="Calibri"/>
        </w:rPr>
        <w:t xml:space="preserve"> “</w:t>
      </w:r>
      <w:r>
        <w:rPr>
          <w:rFonts w:ascii="Arial" w:hAnsi="Arial" w:cs="Arial"/>
          <w:sz w:val="24"/>
          <w:szCs w:val="24"/>
          <w:lang w:val="en-US"/>
        </w:rPr>
        <w:t xml:space="preserve">hiwmor ysgafn a chyffro sy’n parhau drwy gydol y ffilm”. Yn ôl yr adolygydd, mae yma themâu eang am agweddau rhywiaethol oes Fictoria, </w:t>
      </w:r>
      <w:r w:rsidR="00A67C02">
        <w:rPr>
          <w:rFonts w:ascii="Arial" w:hAnsi="Arial" w:cs="Arial"/>
          <w:sz w:val="24"/>
          <w:szCs w:val="24"/>
          <w:lang w:val="en-US"/>
        </w:rPr>
        <w:t>sy’n cynnwys</w:t>
      </w:r>
      <w:r>
        <w:rPr>
          <w:rFonts w:ascii="Arial" w:hAnsi="Arial" w:cs="Arial"/>
          <w:sz w:val="24"/>
          <w:szCs w:val="24"/>
          <w:lang w:val="en-US"/>
        </w:rPr>
        <w:t xml:space="preserve"> gwleidyddiaeth, ffeministiaeth a hawliau menywod. Ond mae’n berthnasol i’n hoes ni hefyd: “Mae clywed merched ifanc yn mynegi barn yn graff ar broblemau niferus y gymdeithas honno ar y sgrin fawr heddiw’n chwa o awyr iach yn y byd cyfoglyd o dywysogesau sy’n cael ei orfodi ar ferched ifanc”. </w:t>
      </w:r>
    </w:p>
    <w:p w14:paraId="7B344A7D" w14:textId="1CB0A353" w:rsidR="00A67C02" w:rsidRDefault="00A67C02" w:rsidP="005C4DA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“</w:t>
      </w:r>
      <w:r w:rsidRPr="00A67C02">
        <w:rPr>
          <w:rFonts w:ascii="Arial" w:hAnsi="Arial" w:cs="Arial"/>
          <w:sz w:val="24"/>
          <w:szCs w:val="24"/>
          <w:lang w:val="en-US"/>
        </w:rPr>
        <w:t>Mae Millie Bobby Brown yn serennu</w:t>
      </w:r>
      <w:r>
        <w:rPr>
          <w:rFonts w:ascii="Arial" w:hAnsi="Arial" w:cs="Arial"/>
          <w:sz w:val="24"/>
          <w:szCs w:val="24"/>
          <w:lang w:val="en-US"/>
        </w:rPr>
        <w:t>”, dywed Eirlys Bowen,</w:t>
      </w:r>
      <w:r w:rsidRPr="00A67C0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“</w:t>
      </w:r>
      <w:r w:rsidRPr="00A67C02">
        <w:rPr>
          <w:rFonts w:ascii="Arial" w:hAnsi="Arial" w:cs="Arial"/>
          <w:sz w:val="24"/>
          <w:szCs w:val="24"/>
          <w:lang w:val="en-US"/>
        </w:rPr>
        <w:t>a does dim dwywaith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67C02">
        <w:rPr>
          <w:rFonts w:ascii="Arial" w:hAnsi="Arial" w:cs="Arial"/>
          <w:sz w:val="24"/>
          <w:szCs w:val="24"/>
          <w:lang w:val="en-US"/>
        </w:rPr>
        <w:t>fod hon yn ffilm o ffuglen hanesyddol ar ei gorau.</w:t>
      </w:r>
      <w:r>
        <w:rPr>
          <w:rFonts w:ascii="Arial" w:hAnsi="Arial" w:cs="Arial"/>
          <w:sz w:val="24"/>
          <w:szCs w:val="24"/>
          <w:lang w:val="en-US"/>
        </w:rPr>
        <w:t>” Ac mae’n amlwg iddi gael ei chyffroi: “</w:t>
      </w:r>
      <w:r w:rsidRPr="00A67C02">
        <w:rPr>
          <w:rFonts w:ascii="Arial" w:hAnsi="Arial" w:cs="Arial"/>
          <w:sz w:val="24"/>
          <w:szCs w:val="24"/>
          <w:lang w:val="en-US"/>
        </w:rPr>
        <w:t>does dim angen llawer o waith ditectif i ddarganfod beth sy’n dod nesaf yn y gyfres gyffrous newydd hon!</w:t>
      </w:r>
      <w:r>
        <w:rPr>
          <w:rFonts w:ascii="Arial" w:hAnsi="Arial" w:cs="Arial"/>
          <w:sz w:val="24"/>
          <w:szCs w:val="24"/>
          <w:lang w:val="en-US"/>
        </w:rPr>
        <w:t>”</w:t>
      </w:r>
    </w:p>
    <w:p w14:paraId="11CE1164" w14:textId="059C61AE" w:rsidR="005C4DA7" w:rsidRDefault="005C4DA7" w:rsidP="005C4DA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Am f</w:t>
      </w:r>
      <w:r w:rsidR="00A67C02">
        <w:rPr>
          <w:rFonts w:ascii="Arial" w:hAnsi="Arial" w:cs="Arial"/>
          <w:sz w:val="24"/>
          <w:szCs w:val="24"/>
          <w:lang w:val="en-US"/>
        </w:rPr>
        <w:t>ynegi ei mwynhad ond hefyd am f</w:t>
      </w:r>
      <w:r>
        <w:rPr>
          <w:rFonts w:ascii="Arial" w:hAnsi="Arial" w:cs="Arial"/>
          <w:sz w:val="24"/>
          <w:szCs w:val="24"/>
          <w:lang w:val="en-US"/>
        </w:rPr>
        <w:t xml:space="preserve">eddwl y tu hwnt i’r ffilm a </w:t>
      </w:r>
      <w:r w:rsidR="00A67C02">
        <w:rPr>
          <w:rFonts w:ascii="Arial" w:hAnsi="Arial" w:cs="Arial"/>
          <w:sz w:val="24"/>
          <w:szCs w:val="24"/>
          <w:lang w:val="en-US"/>
        </w:rPr>
        <w:t>chyflwyno</w:t>
      </w:r>
      <w:r>
        <w:rPr>
          <w:rFonts w:ascii="Arial" w:hAnsi="Arial" w:cs="Arial"/>
          <w:sz w:val="24"/>
          <w:szCs w:val="24"/>
          <w:lang w:val="en-US"/>
        </w:rPr>
        <w:t xml:space="preserve"> barn glir ac yn rhesymegol, mae Eirlys Bowen yn llawn haeddu’r wobr.</w:t>
      </w:r>
      <w:r w:rsidR="00744950">
        <w:rPr>
          <w:rFonts w:ascii="Arial" w:hAnsi="Arial" w:cs="Arial"/>
          <w:sz w:val="24"/>
          <w:szCs w:val="24"/>
          <w:lang w:val="en-US"/>
        </w:rPr>
        <w:t xml:space="preserve"> Llongyfarchiadau.</w:t>
      </w:r>
    </w:p>
    <w:p w14:paraId="3C5FAE90" w14:textId="217F37F2" w:rsidR="00A67C02" w:rsidRDefault="00A67C02" w:rsidP="005C4DA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 Eirlys Bowen</w:t>
      </w:r>
    </w:p>
    <w:p w14:paraId="28920C18" w14:textId="0302EC71" w:rsidR="00A67C02" w:rsidRDefault="00A67C02" w:rsidP="005C4DA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 TWTS</w:t>
      </w:r>
    </w:p>
    <w:p w14:paraId="22355157" w14:textId="7E26573A" w:rsidR="00A67C02" w:rsidRDefault="00A67C02" w:rsidP="005C4DA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 Mihangel</w:t>
      </w:r>
    </w:p>
    <w:sectPr w:rsidR="00A67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6B"/>
    <w:rsid w:val="00074F4B"/>
    <w:rsid w:val="001055C2"/>
    <w:rsid w:val="00170A17"/>
    <w:rsid w:val="00202E59"/>
    <w:rsid w:val="00311D98"/>
    <w:rsid w:val="004D5BFF"/>
    <w:rsid w:val="00570B1E"/>
    <w:rsid w:val="005C4DA7"/>
    <w:rsid w:val="006130AA"/>
    <w:rsid w:val="0069262C"/>
    <w:rsid w:val="006C529F"/>
    <w:rsid w:val="00744950"/>
    <w:rsid w:val="00767E59"/>
    <w:rsid w:val="00786CCA"/>
    <w:rsid w:val="007C6F6B"/>
    <w:rsid w:val="00833E7D"/>
    <w:rsid w:val="008B4732"/>
    <w:rsid w:val="00936E21"/>
    <w:rsid w:val="00A67C02"/>
    <w:rsid w:val="00B95656"/>
    <w:rsid w:val="00C42B6D"/>
    <w:rsid w:val="00DA4FDA"/>
    <w:rsid w:val="00EE1E00"/>
    <w:rsid w:val="00F61367"/>
    <w:rsid w:val="00FB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B150"/>
  <w15:chartTrackingRefBased/>
  <w15:docId w15:val="{FCC8BBA9-540C-4304-B49B-22BD857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Beard</dc:creator>
  <cp:keywords/>
  <dc:description/>
  <cp:lastModifiedBy>Catrin Beard</cp:lastModifiedBy>
  <cp:revision>4</cp:revision>
  <dcterms:created xsi:type="dcterms:W3CDTF">2023-04-05T11:06:00Z</dcterms:created>
  <dcterms:modified xsi:type="dcterms:W3CDTF">2023-04-05T14:56:00Z</dcterms:modified>
</cp:coreProperties>
</file>