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4F33" w14:textId="1CA89503" w:rsidR="001329DC" w:rsidRDefault="0028536C" w:rsidP="0028536C">
      <w:pPr>
        <w:pStyle w:val="DimBylchau"/>
        <w:spacing w:line="276" w:lineRule="auto"/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>Cystadleuaeth 337</w:t>
      </w:r>
    </w:p>
    <w:p w14:paraId="0A695DE6" w14:textId="0743F0D0" w:rsidR="0028536C" w:rsidRDefault="0028536C" w:rsidP="0028536C">
      <w:pPr>
        <w:pStyle w:val="DimBylchau"/>
        <w:spacing w:line="276" w:lineRule="auto"/>
        <w:rPr>
          <w:rFonts w:ascii="Times New Roman" w:hAnsi="Times New Roman" w:cs="Times New Roman"/>
          <w:lang w:val="cy-GB"/>
        </w:rPr>
      </w:pPr>
    </w:p>
    <w:p w14:paraId="547A0E23" w14:textId="72B5B044" w:rsidR="0028536C" w:rsidRDefault="0028536C" w:rsidP="0028536C">
      <w:pPr>
        <w:pStyle w:val="DimBylchau"/>
        <w:spacing w:line="276" w:lineRule="auto"/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 xml:space="preserve">Barddoniaeth dan 25 oed (Englyn): </w:t>
      </w:r>
      <w:r>
        <w:rPr>
          <w:rFonts w:ascii="Times New Roman" w:hAnsi="Times New Roman" w:cs="Times New Roman"/>
          <w:i/>
          <w:iCs/>
          <w:lang w:val="cy-GB"/>
        </w:rPr>
        <w:t>Cadwyn</w:t>
      </w:r>
    </w:p>
    <w:p w14:paraId="3F381DD5" w14:textId="66DD5B67" w:rsidR="0028536C" w:rsidRDefault="0028536C" w:rsidP="0028536C">
      <w:pPr>
        <w:pStyle w:val="DimBylchau"/>
        <w:spacing w:line="276" w:lineRule="auto"/>
        <w:rPr>
          <w:rFonts w:ascii="Times New Roman" w:hAnsi="Times New Roman" w:cs="Times New Roman"/>
          <w:lang w:val="cy-GB"/>
        </w:rPr>
      </w:pPr>
    </w:p>
    <w:p w14:paraId="55087541" w14:textId="25808D19" w:rsidR="0028536C" w:rsidRPr="0028536C" w:rsidRDefault="0028536C" w:rsidP="0028536C">
      <w:pPr>
        <w:pStyle w:val="DimBylchau"/>
        <w:spacing w:line="276" w:lineRule="auto"/>
        <w:rPr>
          <w:rFonts w:ascii="Times New Roman" w:hAnsi="Times New Roman" w:cs="Times New Roman"/>
          <w:i/>
          <w:iCs/>
          <w:lang w:val="cy-GB"/>
        </w:rPr>
      </w:pPr>
      <w:r w:rsidRPr="0028536C">
        <w:rPr>
          <w:rFonts w:ascii="Times New Roman" w:hAnsi="Times New Roman" w:cs="Times New Roman"/>
          <w:i/>
          <w:iCs/>
          <w:lang w:val="cy-GB"/>
        </w:rPr>
        <w:t>Beirniadaeth Gruffudd Antur</w:t>
      </w:r>
    </w:p>
    <w:p w14:paraId="4FB1B1C7" w14:textId="6EFDF3E2" w:rsidR="0028536C" w:rsidRDefault="0028536C" w:rsidP="0028536C">
      <w:pPr>
        <w:pStyle w:val="DimBylchau"/>
        <w:spacing w:line="276" w:lineRule="auto"/>
        <w:rPr>
          <w:rFonts w:ascii="Times New Roman" w:hAnsi="Times New Roman" w:cs="Times New Roman"/>
          <w:lang w:val="cy-GB"/>
        </w:rPr>
      </w:pPr>
    </w:p>
    <w:p w14:paraId="1F822814" w14:textId="744BFCD9" w:rsidR="0028536C" w:rsidRDefault="0028536C" w:rsidP="0028536C">
      <w:pPr>
        <w:pStyle w:val="DimBylchau"/>
        <w:spacing w:line="276" w:lineRule="auto"/>
        <w:rPr>
          <w:rFonts w:ascii="Times New Roman" w:hAnsi="Times New Roman" w:cs="Times New Roman"/>
          <w:lang w:val="cy-GB"/>
        </w:rPr>
      </w:pPr>
    </w:p>
    <w:p w14:paraId="222FFF94" w14:textId="28280309" w:rsidR="002B1469" w:rsidRDefault="002B1469" w:rsidP="002B1469">
      <w:pPr>
        <w:pStyle w:val="DimBylcha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>‘</w:t>
      </w:r>
      <w:r w:rsidR="000F6945">
        <w:rPr>
          <w:rFonts w:ascii="Times New Roman" w:hAnsi="Times New Roman" w:cs="Times New Roman"/>
          <w:lang w:val="cy-GB"/>
        </w:rPr>
        <w:t>Llywela</w:t>
      </w:r>
      <w:r>
        <w:rPr>
          <w:rFonts w:ascii="Times New Roman" w:hAnsi="Times New Roman" w:cs="Times New Roman"/>
          <w:lang w:val="cy-GB"/>
        </w:rPr>
        <w:t>’</w:t>
      </w:r>
    </w:p>
    <w:p w14:paraId="4AB9519D" w14:textId="2D1ED5BF" w:rsidR="002B1469" w:rsidRDefault="002B1469" w:rsidP="002B1469">
      <w:pPr>
        <w:pStyle w:val="DimBylcha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>‘</w:t>
      </w:r>
      <w:proofErr w:type="spellStart"/>
      <w:r>
        <w:rPr>
          <w:rFonts w:ascii="Times New Roman" w:hAnsi="Times New Roman" w:cs="Times New Roman"/>
          <w:lang w:val="cy-GB"/>
        </w:rPr>
        <w:t>Celyddon</w:t>
      </w:r>
      <w:proofErr w:type="spellEnd"/>
      <w:r>
        <w:rPr>
          <w:rFonts w:ascii="Times New Roman" w:hAnsi="Times New Roman" w:cs="Times New Roman"/>
          <w:lang w:val="cy-GB"/>
        </w:rPr>
        <w:t>’</w:t>
      </w:r>
    </w:p>
    <w:p w14:paraId="73EDBB11" w14:textId="022E7DA1" w:rsidR="0028536C" w:rsidRDefault="0028536C" w:rsidP="0028536C">
      <w:pPr>
        <w:pStyle w:val="DimBylchau"/>
        <w:spacing w:line="276" w:lineRule="auto"/>
        <w:rPr>
          <w:rFonts w:ascii="Times New Roman" w:hAnsi="Times New Roman" w:cs="Times New Roman"/>
          <w:lang w:val="cy-GB"/>
        </w:rPr>
      </w:pPr>
    </w:p>
    <w:p w14:paraId="4C96461B" w14:textId="7AD63E09" w:rsidR="0028536C" w:rsidRDefault="0028536C" w:rsidP="0028536C">
      <w:pPr>
        <w:pStyle w:val="DimBylchau"/>
        <w:spacing w:line="276" w:lineRule="auto"/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>Dim ond dau englyn a dderbyniwyd, sef gwaith ‘</w:t>
      </w:r>
      <w:proofErr w:type="spellStart"/>
      <w:r w:rsidRPr="0028536C">
        <w:rPr>
          <w:rFonts w:ascii="Times New Roman" w:hAnsi="Times New Roman" w:cs="Times New Roman"/>
          <w:lang w:val="cy-GB"/>
        </w:rPr>
        <w:t>Celyddon</w:t>
      </w:r>
      <w:proofErr w:type="spellEnd"/>
      <w:r>
        <w:rPr>
          <w:rFonts w:ascii="Times New Roman" w:hAnsi="Times New Roman" w:cs="Times New Roman"/>
          <w:lang w:val="cy-GB"/>
        </w:rPr>
        <w:t>’ a ‘</w:t>
      </w:r>
      <w:r w:rsidR="000F6945">
        <w:rPr>
          <w:rFonts w:ascii="Times New Roman" w:hAnsi="Times New Roman" w:cs="Times New Roman"/>
          <w:lang w:val="cy-GB"/>
        </w:rPr>
        <w:t>Llywela</w:t>
      </w:r>
      <w:r>
        <w:rPr>
          <w:rFonts w:ascii="Times New Roman" w:hAnsi="Times New Roman" w:cs="Times New Roman"/>
          <w:lang w:val="cy-GB"/>
        </w:rPr>
        <w:t>’. Aeth y ddau fardd i gyfeiriadau tebyg, sef i fyd gwleidyddiaeth. ‘Teyrnged i’r undeb Brydeinig’ yw is-deitl ‘</w:t>
      </w:r>
      <w:proofErr w:type="spellStart"/>
      <w:r>
        <w:rPr>
          <w:rFonts w:ascii="Times New Roman" w:hAnsi="Times New Roman" w:cs="Times New Roman"/>
          <w:lang w:val="cy-GB"/>
        </w:rPr>
        <w:t>Celyddon</w:t>
      </w:r>
      <w:proofErr w:type="spellEnd"/>
      <w:r>
        <w:rPr>
          <w:rFonts w:ascii="Times New Roman" w:hAnsi="Times New Roman" w:cs="Times New Roman"/>
          <w:lang w:val="cy-GB"/>
        </w:rPr>
        <w:t xml:space="preserve">’, ond nid teyrnged yn yr ystyr </w:t>
      </w:r>
      <w:r w:rsidR="000846FA">
        <w:rPr>
          <w:rFonts w:ascii="Times New Roman" w:hAnsi="Times New Roman" w:cs="Times New Roman"/>
          <w:lang w:val="cy-GB"/>
        </w:rPr>
        <w:t xml:space="preserve">ganmoliaethus a gafwyd </w:t>
      </w:r>
      <w:r w:rsidR="002B1469">
        <w:rPr>
          <w:rFonts w:ascii="Times New Roman" w:hAnsi="Times New Roman" w:cs="Times New Roman"/>
          <w:lang w:val="cy-GB"/>
        </w:rPr>
        <w:t xml:space="preserve">ond rhyw fath o feddargraff </w:t>
      </w:r>
      <w:r w:rsidR="000846FA">
        <w:rPr>
          <w:rFonts w:ascii="Times New Roman" w:hAnsi="Times New Roman" w:cs="Times New Roman"/>
          <w:lang w:val="cy-GB"/>
        </w:rPr>
        <w:t>ar gyfer</w:t>
      </w:r>
      <w:r w:rsidR="002B1469">
        <w:rPr>
          <w:rFonts w:ascii="Times New Roman" w:hAnsi="Times New Roman" w:cs="Times New Roman"/>
          <w:lang w:val="cy-GB"/>
        </w:rPr>
        <w:t xml:space="preserve"> undeb sy’n amlwg ddim wrth fodd y bardd. Mae’r llinell olaf, ‘lleisiau cân yw lleisiau caeth’, yn rymus ac yn gofiadwy; yn anffodus, ceir gwall cynganeddol yn y gair cyrch a’r ail linell gan fod angen ateb ‘ddelfryd’ er mwyn cwblhau’r gynghanedd sain – gair anodd drybeilig ei ateb!</w:t>
      </w:r>
    </w:p>
    <w:p w14:paraId="02DCBFD4" w14:textId="7CFD5ADA" w:rsidR="002B1469" w:rsidRPr="0028536C" w:rsidRDefault="002B1469" w:rsidP="0028536C">
      <w:pPr>
        <w:pStyle w:val="DimBylchau"/>
        <w:spacing w:line="276" w:lineRule="auto"/>
        <w:rPr>
          <w:rFonts w:ascii="Times New Roman" w:hAnsi="Times New Roman" w:cs="Times New Roman"/>
          <w:lang w:val="cy-GB"/>
        </w:rPr>
      </w:pPr>
      <w:r>
        <w:rPr>
          <w:rFonts w:ascii="Times New Roman" w:hAnsi="Times New Roman" w:cs="Times New Roman"/>
          <w:lang w:val="cy-GB"/>
        </w:rPr>
        <w:tab/>
        <w:t xml:space="preserve">Ymateb i ymddiswyddiad annisgwyl Nicola </w:t>
      </w:r>
      <w:proofErr w:type="spellStart"/>
      <w:r>
        <w:rPr>
          <w:rFonts w:ascii="Times New Roman" w:hAnsi="Times New Roman" w:cs="Times New Roman"/>
          <w:lang w:val="cy-GB"/>
        </w:rPr>
        <w:t>Sturgeon</w:t>
      </w:r>
      <w:proofErr w:type="spellEnd"/>
      <w:r>
        <w:rPr>
          <w:rFonts w:ascii="Times New Roman" w:hAnsi="Times New Roman" w:cs="Times New Roman"/>
          <w:lang w:val="cy-GB"/>
        </w:rPr>
        <w:t xml:space="preserve"> a wnaeth ‘</w:t>
      </w:r>
      <w:r w:rsidR="000F6945">
        <w:rPr>
          <w:rFonts w:ascii="Times New Roman" w:hAnsi="Times New Roman" w:cs="Times New Roman"/>
          <w:lang w:val="cy-GB"/>
        </w:rPr>
        <w:t>Llywela’</w:t>
      </w:r>
      <w:r>
        <w:rPr>
          <w:rFonts w:ascii="Times New Roman" w:hAnsi="Times New Roman" w:cs="Times New Roman"/>
          <w:lang w:val="cy-GB"/>
        </w:rPr>
        <w:t>. Mae’n englyn sy’n cryfhau wrth fynd rhagddo, gan orffen â’r llinell drawiadol ‘ym mythol gôl y gelyn’, sy’n gwneud defnydd gwych o dair acen drom y gynghanedd sain fel tair clec o wn. Mae’n englyn sy’n llwyr deilwng o’r wobr gyntaf, ac am hynny byddwn yn cynghori’r bardd</w:t>
      </w:r>
      <w:r w:rsidR="000846FA" w:rsidRPr="000846FA">
        <w:rPr>
          <w:rFonts w:ascii="Times New Roman" w:hAnsi="Times New Roman" w:cs="Times New Roman"/>
          <w:lang w:val="cy-GB"/>
        </w:rPr>
        <w:t xml:space="preserve"> </w:t>
      </w:r>
      <w:r w:rsidR="000846FA">
        <w:rPr>
          <w:rFonts w:ascii="Times New Roman" w:hAnsi="Times New Roman" w:cs="Times New Roman"/>
          <w:lang w:val="cy-GB"/>
        </w:rPr>
        <w:t xml:space="preserve">i geisio cael cysondeb rhwng y ddelwedd yn y drydedd linell a’r llinell olaf </w:t>
      </w:r>
      <w:r>
        <w:rPr>
          <w:rFonts w:ascii="Times New Roman" w:hAnsi="Times New Roman" w:cs="Times New Roman"/>
          <w:lang w:val="cy-GB"/>
        </w:rPr>
        <w:t xml:space="preserve">er mwyn </w:t>
      </w:r>
      <w:r w:rsidR="000846FA">
        <w:rPr>
          <w:rFonts w:ascii="Times New Roman" w:hAnsi="Times New Roman" w:cs="Times New Roman"/>
          <w:lang w:val="cy-GB"/>
        </w:rPr>
        <w:t>esgyn</w:t>
      </w:r>
      <w:r>
        <w:rPr>
          <w:rFonts w:ascii="Times New Roman" w:hAnsi="Times New Roman" w:cs="Times New Roman"/>
          <w:lang w:val="cy-GB"/>
        </w:rPr>
        <w:t xml:space="preserve"> i dir uwch byth</w:t>
      </w:r>
      <w:r w:rsidR="000846FA">
        <w:rPr>
          <w:rFonts w:ascii="Times New Roman" w:hAnsi="Times New Roman" w:cs="Times New Roman"/>
          <w:lang w:val="cy-GB"/>
        </w:rPr>
        <w:t>.</w:t>
      </w:r>
    </w:p>
    <w:sectPr w:rsidR="002B1469" w:rsidRPr="00285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6957"/>
    <w:multiLevelType w:val="hybridMultilevel"/>
    <w:tmpl w:val="1A884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6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6C"/>
    <w:rsid w:val="000846FA"/>
    <w:rsid w:val="000F6945"/>
    <w:rsid w:val="001329DC"/>
    <w:rsid w:val="0028536C"/>
    <w:rsid w:val="002B1469"/>
    <w:rsid w:val="00E5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CB9E1"/>
  <w15:chartTrackingRefBased/>
  <w15:docId w15:val="{ABFC2A5D-130A-41FD-AD4B-BD00F325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DimBylchau">
    <w:name w:val="No Spacing"/>
    <w:uiPriority w:val="1"/>
    <w:qFormat/>
    <w:rsid w:val="00285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Gruffudd Antur</dc:creator>
  <cp:keywords/>
  <dc:description/>
  <cp:lastModifiedBy>Nesta Jones</cp:lastModifiedBy>
  <cp:revision>2</cp:revision>
  <dcterms:created xsi:type="dcterms:W3CDTF">2023-04-10T12:31:00Z</dcterms:created>
  <dcterms:modified xsi:type="dcterms:W3CDTF">2023-04-10T12:31:00Z</dcterms:modified>
</cp:coreProperties>
</file>