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4E36" w14:textId="77777777" w:rsidR="000C47D9" w:rsidRPr="00E302CF" w:rsidRDefault="000C47D9" w:rsidP="000C47D9">
      <w:pPr>
        <w:jc w:val="center"/>
        <w:rPr>
          <w:rFonts w:ascii="Gotham Rounded Book" w:hAnsi="Gotham Rounded Book" w:cs="Arial"/>
          <w:b/>
          <w:sz w:val="24"/>
          <w:szCs w:val="24"/>
          <w:lang w:val="cy-GB"/>
        </w:rPr>
      </w:pPr>
    </w:p>
    <w:p w14:paraId="02E8A51C" w14:textId="28CC6FD0" w:rsidR="00033788" w:rsidRPr="00E302CF" w:rsidRDefault="001E24A4" w:rsidP="000C47D9">
      <w:pPr>
        <w:jc w:val="center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Beth yw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Ymbweru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Merched?</w:t>
      </w:r>
    </w:p>
    <w:p w14:paraId="4B454F28" w14:textId="7CFF778B" w:rsidR="001E24A4" w:rsidRPr="00E302CF" w:rsidRDefault="00E302CF" w:rsidP="00D83806">
      <w:pPr>
        <w:jc w:val="center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>
        <w:rPr>
          <w:rFonts w:ascii="Gotham Rounded Book" w:hAnsi="Gotham Rounded Book" w:cs="Gotham Rounded Book"/>
          <w:b/>
          <w:bCs/>
          <w:color w:val="000000"/>
          <w:sz w:val="24"/>
          <w:szCs w:val="24"/>
          <w:lang w:val="cy-GB" w:bidi="yi-Hebr"/>
        </w:rPr>
        <w:t>Beth allwn wneud amdano?</w:t>
      </w:r>
    </w:p>
    <w:p w14:paraId="6173F7B6" w14:textId="23925605" w:rsidR="001E24A4" w:rsidRPr="00E302CF" w:rsidRDefault="00D6042A" w:rsidP="00D83806">
      <w:pPr>
        <w:jc w:val="center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(Uwch</w:t>
      </w:r>
      <w:r w:rsidR="001E24A4"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radd)</w:t>
      </w:r>
    </w:p>
    <w:p w14:paraId="691651BF" w14:textId="60EC511F" w:rsidR="001E24A4" w:rsidRPr="00E302CF" w:rsidRDefault="001E24A4" w:rsidP="001E24A4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Amcanion y gweithgareddau hyn:</w:t>
      </w:r>
    </w:p>
    <w:p w14:paraId="64F0FA2F" w14:textId="1C191BB4" w:rsidR="001E24A4" w:rsidRPr="00E302CF" w:rsidRDefault="001E24A4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Bydd y gweithgareddau hyn yn dilyn gwasanaeth cychwy</w:t>
      </w:r>
      <w:r w:rsidR="00AC2A8F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</w:t>
      </w: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nol gyda’r disgyblion.  Nod y gweithgareddau yw:</w:t>
      </w:r>
    </w:p>
    <w:p w14:paraId="29BDC59C" w14:textId="252BF725" w:rsidR="001E24A4" w:rsidRPr="00E302CF" w:rsidRDefault="008F2333" w:rsidP="001E24A4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Cefnogi’r disgyblion </w:t>
      </w:r>
      <w:r w:rsidR="001E24A4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i ddeall y thema yn ddyfnach</w:t>
      </w:r>
      <w:r w:rsidR="00E1493A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, i feddwl yn feirniadol, </w:t>
      </w:r>
      <w:r w:rsidR="001E24A4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a chael cyfle i drafod materion drostynt eu hunain</w:t>
      </w:r>
    </w:p>
    <w:p w14:paraId="7731E4C6" w14:textId="7F57B3DF" w:rsidR="001E24A4" w:rsidRPr="00E302CF" w:rsidRDefault="001E24A4" w:rsidP="001E24A4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Cyflwyno opsiynau am weithredu pellach ar y thema, gan gynnwys opsiynau creadigol a chymryd rhan mewn ymgyrchoedd</w:t>
      </w:r>
      <w:r w:rsidR="00E1493A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yn yr ysgol, y gymuned leol, ac yn</w:t>
      </w: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ehangach.</w:t>
      </w:r>
    </w:p>
    <w:p w14:paraId="20E59DD8" w14:textId="22B4AE54" w:rsidR="00AF6B07" w:rsidRPr="00E302CF" w:rsidRDefault="00AC2A8F" w:rsidP="001E24A4">
      <w:p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*Diolch i </w:t>
      </w:r>
      <w:proofErr w:type="spellStart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Oxfam</w:t>
      </w:r>
      <w:proofErr w:type="spellEnd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am ganiatâ</w:t>
      </w:r>
      <w:r w:rsidR="004A3B6E"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d i ddefnyddio rhai gweithgareddau o’u pecyn ar gyfer Diwrnod Menywod Rhyngwladol </w:t>
      </w:r>
      <w:r w:rsidR="004A3B6E" w:rsidRPr="00E302CF">
        <w:rPr>
          <w:rFonts w:ascii="Gotham Rounded Book" w:hAnsi="Gotham Rounded Book" w:cs="Arial"/>
          <w:i/>
          <w:color w:val="4472C4" w:themeColor="accent1"/>
          <w:sz w:val="24"/>
          <w:szCs w:val="24"/>
          <w:lang w:val="cy-GB"/>
        </w:rPr>
        <w:t>(</w:t>
      </w:r>
      <w:hyperlink r:id="rId11" w:history="1">
        <w:r w:rsidR="004A3B6E" w:rsidRPr="00E302CF">
          <w:rPr>
            <w:rStyle w:val="Hyperddolen"/>
            <w:rFonts w:ascii="Gotham Rounded Book" w:hAnsi="Gotham Rounded Book" w:cs="Arial"/>
            <w:i/>
            <w:color w:val="4472C4" w:themeColor="accent1"/>
            <w:sz w:val="24"/>
            <w:szCs w:val="24"/>
            <w:lang w:val="cy-GB"/>
          </w:rPr>
          <w:t>https://www.oxfam.org.uk/education/resources/international-womens-day</w:t>
        </w:r>
      </w:hyperlink>
      <w:r w:rsidR="004A3B6E" w:rsidRPr="00E302CF">
        <w:rPr>
          <w:rFonts w:ascii="Gotham Rounded Book" w:hAnsi="Gotham Rounded Book" w:cs="Arial"/>
          <w:i/>
          <w:color w:val="4472C4" w:themeColor="accent1"/>
          <w:sz w:val="24"/>
          <w:szCs w:val="24"/>
          <w:lang w:val="cy-GB"/>
        </w:rPr>
        <w:t>)</w:t>
      </w:r>
    </w:p>
    <w:p w14:paraId="7564E489" w14:textId="77777777" w:rsidR="004A3B6E" w:rsidRPr="00E302CF" w:rsidRDefault="004A3B6E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00955A26" w14:textId="77777777" w:rsidR="00E21CFD" w:rsidRPr="00E302CF" w:rsidRDefault="00AF6B07" w:rsidP="00AF6B07">
      <w:pPr>
        <w:pStyle w:val="ParagraffRhestr"/>
        <w:numPr>
          <w:ilvl w:val="0"/>
          <w:numId w:val="14"/>
        </w:num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Gweithgaredd Cychwynnol:</w:t>
      </w:r>
      <w:r w:rsidR="008F2333" w:rsidRPr="00E302CF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 xml:space="preserve"> </w:t>
      </w:r>
    </w:p>
    <w:p w14:paraId="48153A2F" w14:textId="66EBD69E" w:rsidR="001E24A4" w:rsidRPr="00E302CF" w:rsidRDefault="008F2333" w:rsidP="00E1493A">
      <w:pPr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Equibingo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:</w:t>
      </w:r>
    </w:p>
    <w:p w14:paraId="0F2A951E" w14:textId="0DDEB195" w:rsidR="008F2333" w:rsidRPr="00E302CF" w:rsidRDefault="00E1493A" w:rsidP="00E1493A">
      <w:pPr>
        <w:pStyle w:val="CorffyTestun"/>
        <w:spacing w:before="168" w:line="288" w:lineRule="auto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Nod: Trafod dealltwriaeth a syniadau dysgwyr am statws menywod a dynion yn eu gwlad eu hunain ac yn fyd-eang, gan ofn i ba raddau y mae cydraddoldeb rhwng y rhywiau yn realiti.  </w:t>
      </w:r>
    </w:p>
    <w:p w14:paraId="01A95661" w14:textId="22BFB272" w:rsidR="008F2333" w:rsidRPr="00E302CF" w:rsidRDefault="00E1493A" w:rsidP="00E1493A">
      <w:pPr>
        <w:widowControl w:val="0"/>
        <w:tabs>
          <w:tab w:val="left" w:pos="475"/>
          <w:tab w:val="left" w:pos="476"/>
        </w:tabs>
        <w:autoSpaceDE w:val="0"/>
        <w:autoSpaceDN w:val="0"/>
        <w:spacing w:before="113" w:after="0" w:line="283" w:lineRule="auto"/>
        <w:ind w:right="159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Mae’r gweithgaredd hwn yn gweithio orau os oes gan y disgyblion ddigon o le i symud o gwmpas.</w:t>
      </w:r>
      <w:r w:rsidR="000D0688" w:rsidRPr="00E302CF">
        <w:rPr>
          <w:rFonts w:ascii="Gotham Rounded Book" w:hAnsi="Gotham Rounded Book"/>
          <w:sz w:val="24"/>
          <w:szCs w:val="24"/>
          <w:lang w:val="cy-GB"/>
        </w:rPr>
        <w:t xml:space="preserve"> </w:t>
      </w:r>
    </w:p>
    <w:p w14:paraId="79A72453" w14:textId="53D73CC8" w:rsidR="008F2333" w:rsidRPr="00E302CF" w:rsidRDefault="000D0688" w:rsidP="006E5A90">
      <w:pPr>
        <w:pStyle w:val="ParagraffRhestr"/>
        <w:widowControl w:val="0"/>
        <w:numPr>
          <w:ilvl w:val="0"/>
          <w:numId w:val="31"/>
        </w:numPr>
        <w:tabs>
          <w:tab w:val="left" w:pos="475"/>
          <w:tab w:val="left" w:pos="476"/>
        </w:tabs>
        <w:autoSpaceDE w:val="0"/>
        <w:autoSpaceDN w:val="0"/>
        <w:spacing w:before="116" w:after="0" w:line="285" w:lineRule="auto"/>
        <w:ind w:right="415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Rhowch gopi o Daflen 1 (</w:t>
      </w:r>
      <w:proofErr w:type="spellStart"/>
      <w:r w:rsidRPr="00E302CF">
        <w:rPr>
          <w:rFonts w:ascii="Gotham Rounded Book" w:hAnsi="Gotham Rounded Book"/>
          <w:sz w:val="24"/>
          <w:szCs w:val="24"/>
          <w:lang w:val="cy-GB"/>
        </w:rPr>
        <w:t>Equibingo</w:t>
      </w:r>
      <w:proofErr w:type="spellEnd"/>
      <w:r w:rsidRPr="00E302CF">
        <w:rPr>
          <w:rFonts w:ascii="Gotham Rounded Book" w:hAnsi="Gotham Rounded Book"/>
          <w:sz w:val="24"/>
          <w:szCs w:val="24"/>
          <w:lang w:val="cy-GB"/>
        </w:rPr>
        <w:t>) i bob disgybl. Esboniwch mai nod y gweithgaredd yw iddynt siarad â’i gilydd a chwblhau’r cwestiynau ar y daflen mor fuan â phosibl, gan roi enw gwahanol ym mhob bocs.  Y person sydd yn llenwi pob bocs yn</w:t>
      </w:r>
      <w:r w:rsidR="00AC2A8F" w:rsidRPr="00E302CF">
        <w:rPr>
          <w:rFonts w:ascii="Gotham Rounded Book" w:hAnsi="Gotham Rounded Book"/>
          <w:sz w:val="24"/>
          <w:szCs w:val="24"/>
          <w:lang w:val="cy-GB"/>
        </w:rPr>
        <w:t xml:space="preserve"> yr amser byrraf yw’r e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nillydd. </w:t>
      </w:r>
      <w:r w:rsidRPr="00E302CF">
        <w:rPr>
          <w:rFonts w:ascii="Gotham Rounded Book" w:hAnsi="Gotham Rounded Book"/>
          <w:i/>
          <w:sz w:val="24"/>
          <w:szCs w:val="24"/>
          <w:lang w:val="cy-GB"/>
        </w:rPr>
        <w:t xml:space="preserve">(Sylwch mai’r atebion i gwestiynau </w:t>
      </w:r>
      <w:r w:rsidR="008F2333" w:rsidRPr="00E302CF">
        <w:rPr>
          <w:rFonts w:ascii="Gotham Rounded Book" w:hAnsi="Gotham Rounded Book"/>
          <w:i/>
          <w:sz w:val="24"/>
          <w:szCs w:val="24"/>
          <w:lang w:val="cy-GB"/>
        </w:rPr>
        <w:t>10,</w:t>
      </w:r>
      <w:r w:rsidR="008F2333" w:rsidRPr="00E302CF">
        <w:rPr>
          <w:rFonts w:ascii="Gotham Rounded Book" w:hAnsi="Gotham Rounded Book"/>
          <w:i/>
          <w:spacing w:val="-40"/>
          <w:sz w:val="24"/>
          <w:szCs w:val="24"/>
          <w:lang w:val="cy-GB"/>
        </w:rPr>
        <w:t xml:space="preserve"> </w:t>
      </w:r>
      <w:r w:rsidR="008F2333" w:rsidRPr="00E302CF">
        <w:rPr>
          <w:rFonts w:ascii="Gotham Rounded Book" w:hAnsi="Gotham Rounded Book"/>
          <w:i/>
          <w:sz w:val="24"/>
          <w:szCs w:val="24"/>
          <w:lang w:val="cy-GB"/>
        </w:rPr>
        <w:t>11</w:t>
      </w:r>
      <w:r w:rsidR="008F2333" w:rsidRPr="00E302CF">
        <w:rPr>
          <w:rFonts w:ascii="Gotham Rounded Book" w:hAnsi="Gotham Rounded Book"/>
          <w:i/>
          <w:spacing w:val="-41"/>
          <w:sz w:val="24"/>
          <w:szCs w:val="24"/>
          <w:lang w:val="cy-GB"/>
        </w:rPr>
        <w:t xml:space="preserve"> </w:t>
      </w:r>
      <w:r w:rsidRPr="00E302CF">
        <w:rPr>
          <w:rFonts w:ascii="Gotham Rounded Book" w:hAnsi="Gotham Rounded Book"/>
          <w:i/>
          <w:sz w:val="24"/>
          <w:szCs w:val="24"/>
          <w:lang w:val="cy-GB"/>
        </w:rPr>
        <w:t>a</w:t>
      </w:r>
      <w:r w:rsidR="008F2333" w:rsidRPr="00E302CF">
        <w:rPr>
          <w:rFonts w:ascii="Gotham Rounded Book" w:hAnsi="Gotham Rounded Book"/>
          <w:i/>
          <w:spacing w:val="-40"/>
          <w:sz w:val="24"/>
          <w:szCs w:val="24"/>
          <w:lang w:val="cy-GB"/>
        </w:rPr>
        <w:t xml:space="preserve"> </w:t>
      </w:r>
      <w:r w:rsidR="008F2333" w:rsidRPr="00E302CF">
        <w:rPr>
          <w:rFonts w:ascii="Gotham Rounded Book" w:hAnsi="Gotham Rounded Book"/>
          <w:i/>
          <w:sz w:val="24"/>
          <w:szCs w:val="24"/>
          <w:lang w:val="cy-GB"/>
        </w:rPr>
        <w:t>12</w:t>
      </w:r>
      <w:r w:rsidR="008F2333" w:rsidRPr="00E302CF">
        <w:rPr>
          <w:rFonts w:ascii="Gotham Rounded Book" w:hAnsi="Gotham Rounded Book"/>
          <w:i/>
          <w:spacing w:val="-40"/>
          <w:sz w:val="24"/>
          <w:szCs w:val="24"/>
          <w:lang w:val="cy-GB"/>
        </w:rPr>
        <w:t xml:space="preserve"> </w:t>
      </w:r>
      <w:r w:rsidRPr="00E302CF">
        <w:rPr>
          <w:rFonts w:ascii="Gotham Rounded Book" w:hAnsi="Gotham Rounded Book"/>
          <w:i/>
          <w:sz w:val="24"/>
          <w:szCs w:val="24"/>
          <w:lang w:val="cy-GB"/>
        </w:rPr>
        <w:t xml:space="preserve"> yw</w:t>
      </w:r>
      <w:r w:rsidR="008F2333" w:rsidRPr="00E302CF">
        <w:rPr>
          <w:rFonts w:ascii="Gotham Rounded Book" w:hAnsi="Gotham Rounded Book"/>
          <w:i/>
          <w:sz w:val="24"/>
          <w:szCs w:val="24"/>
          <w:lang w:val="cy-GB"/>
        </w:rPr>
        <w:t>:</w:t>
      </w:r>
      <w:r w:rsidR="008F2333" w:rsidRPr="00E302CF">
        <w:rPr>
          <w:rFonts w:ascii="Gotham Rounded Book" w:hAnsi="Gotham Rounded Book"/>
          <w:i/>
          <w:spacing w:val="-42"/>
          <w:sz w:val="24"/>
          <w:szCs w:val="24"/>
          <w:lang w:val="cy-GB"/>
        </w:rPr>
        <w:t xml:space="preserve"> </w:t>
      </w:r>
      <w:r w:rsidR="008F2333" w:rsidRPr="00E302CF">
        <w:rPr>
          <w:rFonts w:ascii="Gotham Rounded Book" w:hAnsi="Gotham Rounded Book"/>
          <w:i/>
          <w:sz w:val="24"/>
          <w:szCs w:val="24"/>
          <w:lang w:val="cy-GB"/>
        </w:rPr>
        <w:t>1918,</w:t>
      </w:r>
      <w:r w:rsidR="008F2333" w:rsidRPr="00E302CF">
        <w:rPr>
          <w:rFonts w:ascii="Gotham Rounded Book" w:hAnsi="Gotham Rounded Book"/>
          <w:i/>
          <w:spacing w:val="-40"/>
          <w:sz w:val="24"/>
          <w:szCs w:val="24"/>
          <w:lang w:val="cy-GB"/>
        </w:rPr>
        <w:t xml:space="preserve"> </w:t>
      </w:r>
      <w:r w:rsidR="008F2333" w:rsidRPr="00E302CF">
        <w:rPr>
          <w:rFonts w:ascii="Gotham Rounded Book" w:hAnsi="Gotham Rounded Book"/>
          <w:i/>
          <w:sz w:val="24"/>
          <w:szCs w:val="24"/>
          <w:lang w:val="cy-GB"/>
        </w:rPr>
        <w:t>SDG5</w:t>
      </w:r>
      <w:r w:rsidR="008F2333" w:rsidRPr="00E302CF">
        <w:rPr>
          <w:rFonts w:ascii="Gotham Rounded Book" w:hAnsi="Gotham Rounded Book"/>
          <w:i/>
          <w:spacing w:val="-40"/>
          <w:sz w:val="24"/>
          <w:szCs w:val="24"/>
          <w:lang w:val="cy-GB"/>
        </w:rPr>
        <w:t xml:space="preserve"> </w:t>
      </w:r>
      <w:r w:rsidRPr="00E302CF">
        <w:rPr>
          <w:rFonts w:ascii="Gotham Rounded Book" w:hAnsi="Gotham Rounded Book"/>
          <w:i/>
          <w:sz w:val="24"/>
          <w:szCs w:val="24"/>
          <w:lang w:val="cy-GB"/>
        </w:rPr>
        <w:t xml:space="preserve">a </w:t>
      </w:r>
      <w:r w:rsidR="008F2333" w:rsidRPr="00E302CF">
        <w:rPr>
          <w:rFonts w:ascii="Gotham Rounded Book" w:hAnsi="Gotham Rounded Book"/>
          <w:i/>
          <w:sz w:val="24"/>
          <w:szCs w:val="24"/>
          <w:lang w:val="cy-GB"/>
        </w:rPr>
        <w:t>8</w:t>
      </w:r>
      <w:r w:rsidR="008F2333" w:rsidRPr="00E302CF">
        <w:rPr>
          <w:rFonts w:ascii="Gotham Rounded Book" w:hAnsi="Gotham Rounded Book"/>
          <w:i/>
          <w:spacing w:val="-39"/>
          <w:sz w:val="24"/>
          <w:szCs w:val="24"/>
          <w:lang w:val="cy-GB"/>
        </w:rPr>
        <w:t xml:space="preserve"> </w:t>
      </w:r>
      <w:r w:rsidRPr="00E302CF">
        <w:rPr>
          <w:rFonts w:ascii="Gotham Rounded Book" w:hAnsi="Gotham Rounded Book"/>
          <w:i/>
          <w:sz w:val="24"/>
          <w:szCs w:val="24"/>
          <w:lang w:val="cy-GB"/>
        </w:rPr>
        <w:t>Mawrth).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 </w:t>
      </w:r>
    </w:p>
    <w:p w14:paraId="1C298615" w14:textId="4BDD96A3" w:rsidR="008F2333" w:rsidRPr="00E302CF" w:rsidRDefault="00E302CF" w:rsidP="000D0688">
      <w:pPr>
        <w:pStyle w:val="ParagraffRhestr"/>
        <w:widowControl w:val="0"/>
        <w:numPr>
          <w:ilvl w:val="0"/>
          <w:numId w:val="31"/>
        </w:numPr>
        <w:tabs>
          <w:tab w:val="left" w:pos="477"/>
          <w:tab w:val="left" w:pos="479"/>
        </w:tabs>
        <w:autoSpaceDE w:val="0"/>
        <w:autoSpaceDN w:val="0"/>
        <w:spacing w:before="110" w:after="0" w:line="285" w:lineRule="auto"/>
        <w:ind w:right="261"/>
        <w:rPr>
          <w:rFonts w:ascii="Gotham Rounded Book" w:hAnsi="Gotham Rounded Book"/>
          <w:sz w:val="24"/>
          <w:szCs w:val="24"/>
          <w:lang w:val="cy-GB"/>
        </w:rPr>
      </w:pPr>
      <w:r>
        <w:rPr>
          <w:rFonts w:ascii="Gotham Rounded Book" w:hAnsi="Gotham Rounded Book" w:cs="Gotham Rounded Book"/>
          <w:sz w:val="24"/>
          <w:szCs w:val="24"/>
          <w:lang w:val="cy-GB" w:bidi="yi-Hebr"/>
        </w:rPr>
        <w:t xml:space="preserve">Dylai </w:t>
      </w:r>
      <w:proofErr w:type="spellStart"/>
      <w:r>
        <w:rPr>
          <w:rFonts w:ascii="Gotham Rounded Book" w:hAnsi="Gotham Rounded Book" w:cs="Gotham Rounded Book"/>
          <w:sz w:val="24"/>
          <w:szCs w:val="24"/>
          <w:lang w:val="cy-GB" w:bidi="yi-Hebr"/>
        </w:rPr>
        <w:t>Equibingo</w:t>
      </w:r>
      <w:proofErr w:type="spellEnd"/>
      <w:r>
        <w:rPr>
          <w:rFonts w:ascii="Gotham Rounded Book" w:hAnsi="Gotham Rounded Book" w:cs="Gotham Rounded Book"/>
          <w:sz w:val="24"/>
          <w:szCs w:val="24"/>
          <w:lang w:val="cy-GB" w:bidi="yi-Hebr"/>
        </w:rPr>
        <w:t xml:space="preserve"> gymryd rhyw 10 munud.  Os nad yw unrhyw un wedi ateb y cwestiynau i gyd o fewn yr amser, yr ‘enillydd’ yw’r person gyda’r nifer fwyaf o atebion cywir.</w:t>
      </w:r>
    </w:p>
    <w:p w14:paraId="000985E9" w14:textId="7ADC2AA0" w:rsidR="008F2333" w:rsidRPr="00E302CF" w:rsidRDefault="000D0688" w:rsidP="000D0688">
      <w:pPr>
        <w:pStyle w:val="CorffyTestun"/>
        <w:numPr>
          <w:ilvl w:val="0"/>
          <w:numId w:val="31"/>
        </w:numPr>
        <w:spacing w:before="98" w:line="288" w:lineRule="auto"/>
        <w:rPr>
          <w:rFonts w:ascii="Gotham Rounded Book" w:hAnsi="Gotham Rounded Book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Trafodwch y themâu sydd yn codi o’r gweithgaredd gyda’r grŵp. A ydy bywyd yn gyfartal i</w:t>
      </w:r>
      <w:r w:rsidR="00BC1721" w:rsidRPr="00E302CF">
        <w:rPr>
          <w:rFonts w:ascii="Gotham Rounded Book" w:hAnsi="Gotham Rounded Book"/>
          <w:sz w:val="24"/>
          <w:szCs w:val="24"/>
          <w:lang w:val="cy-GB"/>
        </w:rPr>
        <w:t xml:space="preserve"> ferched ac i fechgyn yn eu barn nhw – yn eu </w:t>
      </w:r>
      <w:r w:rsidR="00BC1721" w:rsidRPr="00E302CF">
        <w:rPr>
          <w:rFonts w:ascii="Gotham Rounded Book" w:hAnsi="Gotham Rounded Book"/>
          <w:sz w:val="24"/>
          <w:szCs w:val="24"/>
          <w:lang w:val="cy-GB"/>
        </w:rPr>
        <w:lastRenderedPageBreak/>
        <w:t xml:space="preserve">cymuned, yn y DU ac yn fyd-eang?  Gallwch wneud y pwynt nad yw pethau wedi bod yn gyfartal yn hanesyddol (e.e. yr hawl i bleidleisio ac i berchen ar eiddo), a bod anghydraddoldeb yn dal i fodoli heddiw.  A oedd rhai cwestiynau yn fwy anodd nag eraill?  Mae’n haws, er enghraifft, i’r rhan fwyaf o bobl feddwl am chwaraewr enwog sydd yn ddyn nag un sydd yn fenyw.  Os ydy’r dysgwyr yn mynegi safbwyntiau rhagfarnllyd neu stereoteipiau, anogwch eraill i herio’r rhain a gofyn pa dystiolaeth sydd yn sail iddynt. </w:t>
      </w:r>
    </w:p>
    <w:p w14:paraId="679FF605" w14:textId="7EAE05AA" w:rsidR="00AF6B07" w:rsidRPr="00E302CF" w:rsidRDefault="00AF6B07" w:rsidP="001E24A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7A4AA337" w14:textId="05E8EA74" w:rsidR="008F2333" w:rsidRPr="00E302CF" w:rsidRDefault="008F2333" w:rsidP="001E24A4">
      <w:pPr>
        <w:rPr>
          <w:rFonts w:ascii="Gotham Rounded Book" w:hAnsi="Gotham Rounded Book" w:cs="Arial"/>
          <w:color w:val="FF0000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 xml:space="preserve">2. Llinell Anghydraddoldeb: </w:t>
      </w:r>
      <w:r w:rsidR="004A3B6E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(Taflen 2)</w:t>
      </w:r>
    </w:p>
    <w:p w14:paraId="71676A05" w14:textId="4DBFA5D3" w:rsidR="008F2333" w:rsidRPr="00E302CF" w:rsidRDefault="00E20AB3" w:rsidP="004A3B6E">
      <w:pPr>
        <w:pStyle w:val="CorffyTestun"/>
        <w:spacing w:before="167" w:line="288" w:lineRule="auto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Nod: Ystyried pa ffactorau (megis cenedl) a fedr effeithio ar gyfleoedd mewn bywyd a’r grym a’r dylanwad sydd gan bobl. </w:t>
      </w:r>
      <w:r w:rsidR="008F2333" w:rsidRPr="00E302CF">
        <w:rPr>
          <w:rFonts w:ascii="Gotham Rounded Book" w:hAnsi="Gotham Rounded Book"/>
          <w:spacing w:val="-19"/>
          <w:sz w:val="24"/>
          <w:szCs w:val="24"/>
          <w:lang w:val="cy-GB"/>
        </w:rPr>
        <w:t xml:space="preserve"> </w:t>
      </w:r>
    </w:p>
    <w:p w14:paraId="275B23F9" w14:textId="27B24765" w:rsidR="008F2333" w:rsidRPr="00E302CF" w:rsidRDefault="00E20AB3" w:rsidP="00E20AB3">
      <w:pPr>
        <w:pStyle w:val="ParagraffRhestr"/>
        <w:widowControl w:val="0"/>
        <w:numPr>
          <w:ilvl w:val="0"/>
          <w:numId w:val="32"/>
        </w:numPr>
        <w:tabs>
          <w:tab w:val="left" w:pos="477"/>
          <w:tab w:val="left" w:pos="479"/>
        </w:tabs>
        <w:autoSpaceDE w:val="0"/>
        <w:autoSpaceDN w:val="0"/>
        <w:spacing w:before="113" w:after="0" w:line="285" w:lineRule="auto"/>
        <w:ind w:right="122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Esboniwch eu bod nhw yn mynd i chwarae gêm i edrych ar y ffactorau sydd yn effeithio ar y cyfleoedd mewn bywyd, y grym a’r dylanwad sydd gan bobl.  Tafodwch syniadau cychwynnol dysgwyr: e.e. Beth sydd angen arnom ni i ‘wneud yn dda’ mewn bywyd? Pa ffactorau all effeithio ar y cyfleoedd bywyd sydd gan rywun?  Pam mae gan rai pobl fwy o rym a dylanwad yn eu cymunedau na phobl eraill?  </w:t>
      </w:r>
    </w:p>
    <w:p w14:paraId="7D69B3E5" w14:textId="77777777" w:rsidR="00E20AB3" w:rsidRPr="00E302CF" w:rsidRDefault="00E20AB3" w:rsidP="00E20AB3">
      <w:pPr>
        <w:pStyle w:val="ParagraffRhestr"/>
        <w:widowControl w:val="0"/>
        <w:tabs>
          <w:tab w:val="left" w:pos="477"/>
          <w:tab w:val="left" w:pos="479"/>
        </w:tabs>
        <w:autoSpaceDE w:val="0"/>
        <w:autoSpaceDN w:val="0"/>
        <w:spacing w:before="113" w:after="0" w:line="285" w:lineRule="auto"/>
        <w:ind w:left="360" w:right="122"/>
        <w:rPr>
          <w:rFonts w:ascii="Gotham Rounded Book" w:hAnsi="Gotham Rounded Book"/>
          <w:sz w:val="24"/>
          <w:szCs w:val="24"/>
          <w:lang w:val="cy-GB"/>
        </w:rPr>
      </w:pPr>
    </w:p>
    <w:p w14:paraId="6E7FDF7F" w14:textId="114F492C" w:rsidR="008F2333" w:rsidRPr="00E302CF" w:rsidRDefault="00E20AB3" w:rsidP="00E20AB3">
      <w:pPr>
        <w:pStyle w:val="ParagraffRhestr"/>
        <w:widowControl w:val="0"/>
        <w:numPr>
          <w:ilvl w:val="0"/>
          <w:numId w:val="32"/>
        </w:numPr>
        <w:tabs>
          <w:tab w:val="left" w:pos="477"/>
          <w:tab w:val="left" w:pos="479"/>
        </w:tabs>
        <w:autoSpaceDE w:val="0"/>
        <w:autoSpaceDN w:val="0"/>
        <w:spacing w:before="117" w:after="0" w:line="285" w:lineRule="auto"/>
        <w:ind w:right="305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Gofynnwch i’r dysgwyr ffurfio rhes ar un pen yr ystafell, a rhoi un cerdyn chwarae rôl i bob disgybl.  </w:t>
      </w:r>
      <w:r w:rsidR="008F2333" w:rsidRPr="00E302CF">
        <w:rPr>
          <w:rFonts w:ascii="Gotham Rounded Book" w:hAnsi="Gotham Rounded Book"/>
          <w:sz w:val="24"/>
          <w:szCs w:val="24"/>
          <w:lang w:val="cy-GB"/>
        </w:rPr>
        <w:t>(</w:t>
      </w:r>
      <w:r w:rsidRPr="00E302CF">
        <w:rPr>
          <w:rFonts w:ascii="Gotham Rounded Book" w:hAnsi="Gotham Rounded Book"/>
          <w:sz w:val="24"/>
          <w:szCs w:val="24"/>
          <w:lang w:val="cy-GB"/>
        </w:rPr>
        <w:t>Taflen 2).  Gallwch hefyd drefnu’r dysgwyr mewn parau neu grwpiau o dri, gan roi un cerdyn i bob pâr / gr</w:t>
      </w:r>
      <w:r w:rsidRPr="00E302CF">
        <w:rPr>
          <w:rFonts w:ascii="Gotham Rounded Book" w:hAnsi="Gotham Rounded Book" w:cs="Arial"/>
          <w:sz w:val="24"/>
          <w:szCs w:val="24"/>
          <w:lang w:val="cy-GB"/>
        </w:rPr>
        <w:t>ŵ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p. </w:t>
      </w:r>
      <w:r w:rsidR="008F2333" w:rsidRPr="00E302CF">
        <w:rPr>
          <w:rFonts w:ascii="Gotham Rounded Book" w:hAnsi="Gotham Rounded Book"/>
          <w:spacing w:val="-28"/>
          <w:sz w:val="24"/>
          <w:szCs w:val="24"/>
          <w:lang w:val="cy-GB"/>
        </w:rPr>
        <w:t xml:space="preserve"> </w:t>
      </w:r>
    </w:p>
    <w:p w14:paraId="29B6E717" w14:textId="77777777" w:rsidR="00E20AB3" w:rsidRPr="00E302CF" w:rsidRDefault="00E20AB3" w:rsidP="00E20AB3">
      <w:pPr>
        <w:pStyle w:val="ParagraffRhestr"/>
        <w:widowControl w:val="0"/>
        <w:tabs>
          <w:tab w:val="left" w:pos="477"/>
          <w:tab w:val="left" w:pos="479"/>
        </w:tabs>
        <w:autoSpaceDE w:val="0"/>
        <w:autoSpaceDN w:val="0"/>
        <w:spacing w:before="117" w:after="0" w:line="285" w:lineRule="auto"/>
        <w:ind w:left="360" w:right="305"/>
        <w:rPr>
          <w:rFonts w:ascii="Gotham Rounded Book" w:hAnsi="Gotham Rounded Book"/>
          <w:sz w:val="24"/>
          <w:szCs w:val="24"/>
          <w:lang w:val="cy-GB"/>
        </w:rPr>
      </w:pPr>
    </w:p>
    <w:p w14:paraId="3AADF563" w14:textId="62688A11" w:rsidR="008F2333" w:rsidRPr="00E302CF" w:rsidRDefault="008F2333" w:rsidP="00E20AB3">
      <w:pPr>
        <w:pStyle w:val="ParagraffRhestr"/>
        <w:widowControl w:val="0"/>
        <w:numPr>
          <w:ilvl w:val="0"/>
          <w:numId w:val="32"/>
        </w:numPr>
        <w:tabs>
          <w:tab w:val="left" w:pos="477"/>
          <w:tab w:val="left" w:pos="479"/>
        </w:tabs>
        <w:autoSpaceDE w:val="0"/>
        <w:autoSpaceDN w:val="0"/>
        <w:spacing w:before="114" w:after="0" w:line="285" w:lineRule="auto"/>
        <w:ind w:right="159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E</w:t>
      </w:r>
      <w:r w:rsidR="00E20AB3" w:rsidRPr="00E302CF">
        <w:rPr>
          <w:rFonts w:ascii="Gotham Rounded Book" w:hAnsi="Gotham Rounded Book"/>
          <w:sz w:val="24"/>
          <w:szCs w:val="24"/>
          <w:lang w:val="cy-GB"/>
        </w:rPr>
        <w:t>sboniwch fod y cardiau yn cynrychioli pobl ddychmygol yn byw mewn gwledydd gwahanol ar draws y byd.  Gofynnwch i’r dysgwyr ddychmygu am funud sut byddai bywyd pob dydd y person maen nhw yn ei chwarae</w:t>
      </w:r>
      <w:r w:rsidR="00564BC1" w:rsidRPr="00E302CF">
        <w:rPr>
          <w:rFonts w:ascii="Gotham Rounded Book" w:hAnsi="Gotham Rounded Book"/>
          <w:sz w:val="24"/>
          <w:szCs w:val="24"/>
          <w:lang w:val="cy-GB"/>
        </w:rPr>
        <w:t xml:space="preserve"> – hefyd i feddwl am enw i’w cymeriad.  </w:t>
      </w:r>
    </w:p>
    <w:p w14:paraId="5F85938D" w14:textId="77777777" w:rsidR="00564BC1" w:rsidRPr="00E302CF" w:rsidRDefault="00564BC1" w:rsidP="00564BC1">
      <w:pPr>
        <w:pStyle w:val="ParagraffRhestr"/>
        <w:widowControl w:val="0"/>
        <w:tabs>
          <w:tab w:val="left" w:pos="477"/>
          <w:tab w:val="left" w:pos="479"/>
        </w:tabs>
        <w:autoSpaceDE w:val="0"/>
        <w:autoSpaceDN w:val="0"/>
        <w:spacing w:before="114" w:after="0" w:line="285" w:lineRule="auto"/>
        <w:ind w:left="360" w:right="159"/>
        <w:rPr>
          <w:rFonts w:ascii="Gotham Rounded Book" w:hAnsi="Gotham Rounded Book"/>
          <w:sz w:val="24"/>
          <w:szCs w:val="24"/>
          <w:lang w:val="cy-GB"/>
        </w:rPr>
      </w:pPr>
    </w:p>
    <w:p w14:paraId="3EABA052" w14:textId="7E8C5C9D" w:rsidR="008F2333" w:rsidRPr="00E302CF" w:rsidRDefault="00564BC1" w:rsidP="00564BC1">
      <w:pPr>
        <w:pStyle w:val="ParagraffRhestr"/>
        <w:widowControl w:val="0"/>
        <w:numPr>
          <w:ilvl w:val="0"/>
          <w:numId w:val="32"/>
        </w:numPr>
        <w:tabs>
          <w:tab w:val="left" w:pos="479"/>
        </w:tabs>
        <w:autoSpaceDE w:val="0"/>
        <w:autoSpaceDN w:val="0"/>
        <w:spacing w:before="114" w:after="0" w:line="285" w:lineRule="auto"/>
        <w:ind w:right="539"/>
        <w:jc w:val="both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Darllenwch y gosodiadau isod un wrth un, a gofyn i’r dysgwyr y mae eu cymeriad yn cytuno â’r gosodiad gymryd cam ymlaen.  </w:t>
      </w:r>
      <w:r w:rsidR="00C94EE8" w:rsidRPr="00E302CF">
        <w:rPr>
          <w:rFonts w:ascii="Gotham Rounded Book" w:hAnsi="Gotham Rounded Book"/>
          <w:sz w:val="24"/>
          <w:szCs w:val="24"/>
          <w:lang w:val="cy-GB"/>
        </w:rPr>
        <w:t xml:space="preserve">Os ydy’r disgyblion yn gweithio mewn grwpiau, rhowch amser iddynt drafod a phenderfynu a fyddent yn cytuno â’r gosodiad.  Gallwch roi cyngor i ddysgwyr unigol os ydynt yn ansicr.  </w:t>
      </w:r>
    </w:p>
    <w:p w14:paraId="69C9ED3E" w14:textId="77777777" w:rsidR="00C94EE8" w:rsidRPr="00E302CF" w:rsidRDefault="00C94EE8" w:rsidP="00C94EE8">
      <w:pPr>
        <w:pStyle w:val="ParagraffRhestr"/>
        <w:widowControl w:val="0"/>
        <w:tabs>
          <w:tab w:val="left" w:pos="479"/>
        </w:tabs>
        <w:autoSpaceDE w:val="0"/>
        <w:autoSpaceDN w:val="0"/>
        <w:spacing w:before="114" w:after="0" w:line="285" w:lineRule="auto"/>
        <w:ind w:left="360" w:right="539"/>
        <w:jc w:val="both"/>
        <w:rPr>
          <w:rFonts w:ascii="Gotham Rounded Book" w:hAnsi="Gotham Rounded Book"/>
          <w:sz w:val="24"/>
          <w:szCs w:val="24"/>
          <w:lang w:val="cy-GB"/>
        </w:rPr>
      </w:pPr>
    </w:p>
    <w:p w14:paraId="59323CF5" w14:textId="3CEF3DAE" w:rsidR="008F2333" w:rsidRPr="00E302CF" w:rsidRDefault="00C94EE8" w:rsidP="00C94EE8">
      <w:pPr>
        <w:pStyle w:val="ParagraffRhestr"/>
        <w:widowControl w:val="0"/>
        <w:numPr>
          <w:ilvl w:val="0"/>
          <w:numId w:val="32"/>
        </w:numPr>
        <w:tabs>
          <w:tab w:val="left" w:pos="477"/>
          <w:tab w:val="left" w:pos="479"/>
        </w:tabs>
        <w:autoSpaceDE w:val="0"/>
        <w:autoSpaceDN w:val="0"/>
        <w:spacing w:before="116" w:after="0" w:line="285" w:lineRule="auto"/>
        <w:ind w:right="647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Yn y pen draw bydd y dysgwyr mewn gwahanol fannau ar draws yr ystafell, gan ddibynnu faint o gamau maen nhw wedi cymryd ymlaen.  </w:t>
      </w:r>
    </w:p>
    <w:p w14:paraId="371626DE" w14:textId="77777777" w:rsidR="00C94EE8" w:rsidRPr="00E302CF" w:rsidRDefault="00C94EE8" w:rsidP="008F2333">
      <w:pPr>
        <w:pStyle w:val="Pennawd2"/>
        <w:spacing w:before="120"/>
        <w:rPr>
          <w:rFonts w:ascii="Gotham Rounded Book" w:hAnsi="Gotham Rounded Book"/>
          <w:sz w:val="24"/>
          <w:szCs w:val="24"/>
          <w:lang w:val="cy-GB"/>
        </w:rPr>
      </w:pPr>
    </w:p>
    <w:p w14:paraId="775974AB" w14:textId="03C23C99" w:rsidR="008F2333" w:rsidRPr="00E302CF" w:rsidRDefault="00B3180A" w:rsidP="008F2333">
      <w:pPr>
        <w:pStyle w:val="Pennawd2"/>
        <w:spacing w:before="120"/>
        <w:rPr>
          <w:rFonts w:ascii="Gotham Rounded Book" w:hAnsi="Gotham Rounded Book"/>
          <w:color w:val="FF0000"/>
          <w:sz w:val="24"/>
          <w:szCs w:val="24"/>
          <w:lang w:val="cy-GB"/>
        </w:rPr>
      </w:pPr>
      <w:r w:rsidRPr="00E302CF">
        <w:rPr>
          <w:rFonts w:ascii="Gotham Rounded Book" w:hAnsi="Gotham Rounded Book"/>
          <w:color w:val="FF0000"/>
          <w:sz w:val="24"/>
          <w:szCs w:val="24"/>
          <w:lang w:val="cy-GB"/>
        </w:rPr>
        <w:t>Gosodiadau p</w:t>
      </w:r>
      <w:r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>ŵ</w:t>
      </w:r>
      <w:r w:rsidR="00C94EE8" w:rsidRPr="00E302CF">
        <w:rPr>
          <w:rFonts w:ascii="Gotham Rounded Book" w:hAnsi="Gotham Rounded Book"/>
          <w:color w:val="FF0000"/>
          <w:sz w:val="24"/>
          <w:szCs w:val="24"/>
          <w:lang w:val="cy-GB"/>
        </w:rPr>
        <w:t>er</w:t>
      </w:r>
    </w:p>
    <w:p w14:paraId="3DDDB304" w14:textId="34467F60" w:rsidR="008F2333" w:rsidRPr="00E302CF" w:rsidRDefault="00C94EE8" w:rsidP="008F2333">
      <w:pPr>
        <w:pStyle w:val="ParagraffRhestr"/>
        <w:widowControl w:val="0"/>
        <w:numPr>
          <w:ilvl w:val="0"/>
          <w:numId w:val="30"/>
        </w:numPr>
        <w:tabs>
          <w:tab w:val="left" w:pos="837"/>
          <w:tab w:val="left" w:pos="839"/>
        </w:tabs>
        <w:autoSpaceDE w:val="0"/>
        <w:autoSpaceDN w:val="0"/>
        <w:spacing w:before="167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Rydych chi yn derbyn neu wedi derbyn addysg gynradd.</w:t>
      </w:r>
    </w:p>
    <w:p w14:paraId="7D2973B2" w14:textId="2541BCCA" w:rsidR="008F2333" w:rsidRPr="00E302CF" w:rsidRDefault="00C94EE8" w:rsidP="008F2333">
      <w:pPr>
        <w:pStyle w:val="ParagraffRhestr"/>
        <w:widowControl w:val="0"/>
        <w:numPr>
          <w:ilvl w:val="0"/>
          <w:numId w:val="30"/>
        </w:numPr>
        <w:tabs>
          <w:tab w:val="left" w:pos="837"/>
          <w:tab w:val="left" w:pos="839"/>
        </w:tabs>
        <w:autoSpaceDE w:val="0"/>
        <w:autoSpaceDN w:val="0"/>
        <w:spacing w:before="112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Gallwch fforddio cwrdd â’ch anghenion sylfaenol.  </w:t>
      </w:r>
    </w:p>
    <w:p w14:paraId="3A486C4D" w14:textId="294D5514" w:rsidR="008F2333" w:rsidRPr="00E302CF" w:rsidRDefault="00C94EE8" w:rsidP="008F2333">
      <w:pPr>
        <w:pStyle w:val="ParagraffRhestr"/>
        <w:widowControl w:val="0"/>
        <w:numPr>
          <w:ilvl w:val="0"/>
          <w:numId w:val="29"/>
        </w:numPr>
        <w:tabs>
          <w:tab w:val="left" w:pos="837"/>
          <w:tab w:val="left" w:pos="839"/>
        </w:tabs>
        <w:autoSpaceDE w:val="0"/>
        <w:autoSpaceDN w:val="0"/>
        <w:spacing w:before="110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Dydych chi byth yn brin o fwyd.  </w:t>
      </w:r>
    </w:p>
    <w:p w14:paraId="076F8A89" w14:textId="07258E69" w:rsidR="008F2333" w:rsidRPr="00E302CF" w:rsidRDefault="00C94EE8" w:rsidP="008F2333">
      <w:pPr>
        <w:pStyle w:val="ParagraffRhestr"/>
        <w:widowControl w:val="0"/>
        <w:numPr>
          <w:ilvl w:val="0"/>
          <w:numId w:val="29"/>
        </w:numPr>
        <w:tabs>
          <w:tab w:val="left" w:pos="837"/>
          <w:tab w:val="left" w:pos="839"/>
        </w:tabs>
        <w:autoSpaceDE w:val="0"/>
        <w:autoSpaceDN w:val="0"/>
        <w:spacing w:before="109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Gallwch fforddio gweld meddyg a phrynu moddion pan fydd gennych broblemau iechyd.  </w:t>
      </w:r>
    </w:p>
    <w:p w14:paraId="5D2264F6" w14:textId="364B802A" w:rsidR="008F2333" w:rsidRPr="00E302CF" w:rsidRDefault="00C94EE8" w:rsidP="008F2333">
      <w:pPr>
        <w:pStyle w:val="ParagraffRhestr"/>
        <w:widowControl w:val="0"/>
        <w:numPr>
          <w:ilvl w:val="0"/>
          <w:numId w:val="28"/>
        </w:numPr>
        <w:tabs>
          <w:tab w:val="left" w:pos="837"/>
          <w:tab w:val="left" w:pos="839"/>
        </w:tabs>
        <w:autoSpaceDE w:val="0"/>
        <w:autoSpaceDN w:val="0"/>
        <w:spacing w:before="109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Gallwch ddylanwadu ar bobl yn eich cymuned.</w:t>
      </w:r>
    </w:p>
    <w:p w14:paraId="0B881E3E" w14:textId="105EE21C" w:rsidR="008F2333" w:rsidRPr="00E302CF" w:rsidRDefault="00C94EE8" w:rsidP="008F2333">
      <w:pPr>
        <w:pStyle w:val="ParagraffRhestr"/>
        <w:widowControl w:val="0"/>
        <w:numPr>
          <w:ilvl w:val="0"/>
          <w:numId w:val="28"/>
        </w:numPr>
        <w:tabs>
          <w:tab w:val="left" w:pos="837"/>
          <w:tab w:val="left" w:pos="839"/>
        </w:tabs>
        <w:autoSpaceDE w:val="0"/>
        <w:autoSpaceDN w:val="0"/>
        <w:spacing w:before="112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Mae gennych bobl sydd yn malu amdanoch chi ac yn eich amddiffyn. </w:t>
      </w:r>
    </w:p>
    <w:p w14:paraId="7FFCE113" w14:textId="4E405031" w:rsidR="008F2333" w:rsidRPr="00E302CF" w:rsidRDefault="00C94EE8" w:rsidP="00C94EE8">
      <w:pPr>
        <w:pStyle w:val="ParagraffRhestr"/>
        <w:widowControl w:val="0"/>
        <w:numPr>
          <w:ilvl w:val="0"/>
          <w:numId w:val="28"/>
        </w:numPr>
        <w:tabs>
          <w:tab w:val="left" w:pos="837"/>
          <w:tab w:val="left" w:pos="839"/>
        </w:tabs>
        <w:autoSpaceDE w:val="0"/>
        <w:autoSpaceDN w:val="0"/>
        <w:spacing w:before="110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Mae gennych ddigon o arian </w:t>
      </w:r>
      <w:r w:rsidR="00172694" w:rsidRPr="00E302CF">
        <w:rPr>
          <w:rFonts w:ascii="Gotham Rounded Book" w:hAnsi="Gotham Rounded Book"/>
          <w:sz w:val="24"/>
          <w:szCs w:val="24"/>
          <w:lang w:val="cy-GB"/>
        </w:rPr>
        <w:t xml:space="preserve">i gynilo peth ohono at y dyfodol.  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 </w:t>
      </w:r>
    </w:p>
    <w:p w14:paraId="23538AB8" w14:textId="78EE69E6" w:rsidR="008F2333" w:rsidRPr="00E302CF" w:rsidRDefault="00172694" w:rsidP="00C94EE8">
      <w:pPr>
        <w:pStyle w:val="ParagraffRhestr"/>
        <w:widowControl w:val="0"/>
        <w:numPr>
          <w:ilvl w:val="0"/>
          <w:numId w:val="28"/>
        </w:numPr>
        <w:tabs>
          <w:tab w:val="left" w:pos="837"/>
          <w:tab w:val="left" w:pos="839"/>
        </w:tabs>
        <w:autoSpaceDE w:val="0"/>
        <w:autoSpaceDN w:val="0"/>
        <w:spacing w:before="109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Mae gennych ddigon o amser rhydd ac arian i fwynhau gweithgareddau hamdden gyda’ch ffrindiau.  </w:t>
      </w:r>
    </w:p>
    <w:p w14:paraId="56FD6F36" w14:textId="51E87923" w:rsidR="008F2333" w:rsidRPr="00E302CF" w:rsidRDefault="00172694" w:rsidP="00C94EE8">
      <w:pPr>
        <w:pStyle w:val="ParagraffRhestr"/>
        <w:widowControl w:val="0"/>
        <w:numPr>
          <w:ilvl w:val="0"/>
          <w:numId w:val="28"/>
        </w:numPr>
        <w:tabs>
          <w:tab w:val="left" w:pos="837"/>
          <w:tab w:val="left" w:pos="839"/>
        </w:tabs>
        <w:autoSpaceDE w:val="0"/>
        <w:autoSpaceDN w:val="0"/>
        <w:spacing w:before="112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Rydych yn fodlon gyda’ch bywyd.  </w:t>
      </w:r>
    </w:p>
    <w:p w14:paraId="53A05790" w14:textId="3D700866" w:rsidR="008F2333" w:rsidRPr="00E302CF" w:rsidRDefault="00172694" w:rsidP="00C94EE8">
      <w:pPr>
        <w:pStyle w:val="ParagraffRhestr"/>
        <w:widowControl w:val="0"/>
        <w:numPr>
          <w:ilvl w:val="0"/>
          <w:numId w:val="28"/>
        </w:numPr>
        <w:tabs>
          <w:tab w:val="left" w:pos="837"/>
          <w:tab w:val="left" w:pos="839"/>
        </w:tabs>
        <w:autoSpaceDE w:val="0"/>
        <w:autoSpaceDN w:val="0"/>
        <w:spacing w:before="109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Rydych yn byw mewn t</w:t>
      </w:r>
      <w:r w:rsidRPr="00E302CF">
        <w:rPr>
          <w:rFonts w:ascii="Gotham Rounded Book" w:hAnsi="Gotham Rounded Book" w:cs="Arial"/>
          <w:sz w:val="24"/>
          <w:szCs w:val="24"/>
          <w:lang w:val="cy-GB"/>
        </w:rPr>
        <w:t>ŷ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 cadarn sydd yn eich amddiffyn rhag tywydd garw. </w:t>
      </w:r>
    </w:p>
    <w:p w14:paraId="494C0D33" w14:textId="07DB1FDC" w:rsidR="008F2333" w:rsidRPr="00E302CF" w:rsidRDefault="00172694" w:rsidP="00C94EE8">
      <w:pPr>
        <w:pStyle w:val="ParagraffRhestr"/>
        <w:widowControl w:val="0"/>
        <w:numPr>
          <w:ilvl w:val="0"/>
          <w:numId w:val="28"/>
        </w:numPr>
        <w:tabs>
          <w:tab w:val="left" w:pos="837"/>
          <w:tab w:val="left" w:pos="839"/>
        </w:tabs>
        <w:autoSpaceDE w:val="0"/>
        <w:autoSpaceDN w:val="0"/>
        <w:spacing w:before="110" w:after="0" w:line="240" w:lineRule="auto"/>
        <w:contextualSpacing w:val="0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Gallwch fforddio fynd ar wyliau tramor o leiaf unwaith y flwyddyn. </w:t>
      </w:r>
    </w:p>
    <w:p w14:paraId="5C551869" w14:textId="77777777" w:rsidR="00172694" w:rsidRPr="00E302CF" w:rsidRDefault="00172694" w:rsidP="00172694">
      <w:pPr>
        <w:pStyle w:val="ParagraffRhestr"/>
        <w:widowControl w:val="0"/>
        <w:tabs>
          <w:tab w:val="left" w:pos="479"/>
        </w:tabs>
        <w:autoSpaceDE w:val="0"/>
        <w:autoSpaceDN w:val="0"/>
        <w:spacing w:before="162" w:after="0" w:line="285" w:lineRule="auto"/>
        <w:ind w:right="308"/>
        <w:jc w:val="both"/>
        <w:rPr>
          <w:rFonts w:ascii="Gotham Rounded Book" w:hAnsi="Gotham Rounded Book"/>
          <w:sz w:val="24"/>
          <w:szCs w:val="24"/>
          <w:lang w:val="cy-GB"/>
        </w:rPr>
      </w:pPr>
    </w:p>
    <w:p w14:paraId="05A327DC" w14:textId="77B6957C" w:rsidR="008F2333" w:rsidRPr="00E302CF" w:rsidRDefault="00172694" w:rsidP="00172694">
      <w:pPr>
        <w:pStyle w:val="ParagraffRhestr"/>
        <w:widowControl w:val="0"/>
        <w:numPr>
          <w:ilvl w:val="0"/>
          <w:numId w:val="33"/>
        </w:numPr>
        <w:tabs>
          <w:tab w:val="left" w:pos="479"/>
        </w:tabs>
        <w:autoSpaceDE w:val="0"/>
        <w:autoSpaceDN w:val="0"/>
        <w:spacing w:before="162" w:after="0" w:line="285" w:lineRule="auto"/>
        <w:ind w:right="308"/>
        <w:jc w:val="both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Unwaith eich bod chi wedi darllen y gosodiadau i gyd, gofynnwch i’r dysgwyr aros lle maen nhw a chyflwyno’u cymeriad i weddill y dosbarth.  Anogwch y dysgwyr i roi rhesymau dros eu penderfyniadau a faint o weithiau </w:t>
      </w:r>
      <w:proofErr w:type="spellStart"/>
      <w:r w:rsidRPr="00E302CF">
        <w:rPr>
          <w:rFonts w:ascii="Gotham Rounded Book" w:hAnsi="Gotham Rounded Book"/>
          <w:sz w:val="24"/>
          <w:szCs w:val="24"/>
          <w:lang w:val="cy-GB"/>
        </w:rPr>
        <w:t>wnaethan</w:t>
      </w:r>
      <w:proofErr w:type="spellEnd"/>
      <w:r w:rsidRPr="00E302CF">
        <w:rPr>
          <w:rFonts w:ascii="Gotham Rounded Book" w:hAnsi="Gotham Rounded Book"/>
          <w:sz w:val="24"/>
          <w:szCs w:val="24"/>
          <w:lang w:val="cy-GB"/>
        </w:rPr>
        <w:t xml:space="preserve"> nhw gamu ymlaen.   </w:t>
      </w:r>
    </w:p>
    <w:p w14:paraId="3291C11D" w14:textId="77777777" w:rsidR="00172694" w:rsidRPr="00E302CF" w:rsidRDefault="00172694" w:rsidP="00172694">
      <w:pPr>
        <w:pStyle w:val="ParagraffRhestr"/>
        <w:widowControl w:val="0"/>
        <w:tabs>
          <w:tab w:val="left" w:pos="479"/>
        </w:tabs>
        <w:autoSpaceDE w:val="0"/>
        <w:autoSpaceDN w:val="0"/>
        <w:spacing w:before="162" w:after="0" w:line="285" w:lineRule="auto"/>
        <w:ind w:left="477" w:right="308"/>
        <w:jc w:val="both"/>
        <w:rPr>
          <w:rFonts w:ascii="Gotham Rounded Book" w:hAnsi="Gotham Rounded Book"/>
          <w:sz w:val="24"/>
          <w:szCs w:val="24"/>
          <w:lang w:val="cy-GB"/>
        </w:rPr>
      </w:pPr>
    </w:p>
    <w:p w14:paraId="57F1F0FA" w14:textId="7D615D58" w:rsidR="00172694" w:rsidRPr="00E302CF" w:rsidRDefault="00172694" w:rsidP="00172694">
      <w:pPr>
        <w:pStyle w:val="ParagraffRhestr"/>
        <w:widowControl w:val="0"/>
        <w:numPr>
          <w:ilvl w:val="0"/>
          <w:numId w:val="33"/>
        </w:numPr>
        <w:tabs>
          <w:tab w:val="left" w:pos="479"/>
        </w:tabs>
        <w:autoSpaceDE w:val="0"/>
        <w:autoSpaceDN w:val="0"/>
        <w:spacing w:before="162" w:after="0" w:line="285" w:lineRule="auto"/>
        <w:ind w:right="308"/>
        <w:jc w:val="both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Gallwch ddilyn y gweithgaredd hwn gyda thrafodaeth bellach.  Beth oedd y prif resymau dros anghydraddoldeb?  I ba raddau oedd bod yn fachgen neu’n ferch yn effeithio ar gymeriadau?  Beth fedrwn ni ei wneud i leihau anghydraddoldeb – yn lleol, yn genedlaethol ac yn fyd-eang?</w:t>
      </w:r>
    </w:p>
    <w:p w14:paraId="492AF345" w14:textId="4B2B61C7" w:rsidR="00220138" w:rsidRPr="00E302CF" w:rsidRDefault="00220138" w:rsidP="008F2333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3C3E43BB" w14:textId="2B352F99" w:rsidR="0046671B" w:rsidRPr="00E302CF" w:rsidRDefault="008F2333" w:rsidP="0046671B">
      <w:pPr>
        <w:pStyle w:val="Pennawd2"/>
        <w:rPr>
          <w:rFonts w:ascii="Gotham Rounded Book" w:hAnsi="Gotham Rounded Book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>3</w:t>
      </w:r>
      <w:r w:rsidR="00220138"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 xml:space="preserve">. </w:t>
      </w:r>
      <w:r w:rsidR="0046671B" w:rsidRPr="00E302CF">
        <w:rPr>
          <w:rFonts w:ascii="Gotham Rounded Book" w:hAnsi="Gotham Rounded Book"/>
          <w:color w:val="FF0000"/>
          <w:sz w:val="24"/>
          <w:szCs w:val="24"/>
          <w:lang w:val="cy-GB"/>
        </w:rPr>
        <w:t>B</w:t>
      </w:r>
      <w:r w:rsidR="006C1D2F" w:rsidRPr="00E302CF">
        <w:rPr>
          <w:rFonts w:ascii="Gotham Rounded Book" w:hAnsi="Gotham Rounded Book"/>
          <w:color w:val="FF0000"/>
          <w:sz w:val="24"/>
          <w:szCs w:val="24"/>
          <w:lang w:val="cy-GB"/>
        </w:rPr>
        <w:t xml:space="preserve">wrw’r Wal i Lawr: </w:t>
      </w:r>
    </w:p>
    <w:p w14:paraId="3BB9240B" w14:textId="358873E2" w:rsidR="0046671B" w:rsidRPr="00E302CF" w:rsidRDefault="00172694" w:rsidP="00172694">
      <w:pPr>
        <w:pStyle w:val="CorffyTestun"/>
        <w:spacing w:before="167" w:line="288" w:lineRule="auto"/>
        <w:ind w:right="329"/>
        <w:rPr>
          <w:rFonts w:ascii="Gotham Rounded Book" w:hAnsi="Gotham Rounded Book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/>
          <w:color w:val="000000" w:themeColor="text1"/>
          <w:sz w:val="24"/>
          <w:szCs w:val="24"/>
          <w:lang w:val="cy-GB"/>
        </w:rPr>
        <w:t>Nod: Enwi a thrafod engh</w:t>
      </w:r>
      <w:r w:rsidR="00005EE8" w:rsidRPr="00E302CF">
        <w:rPr>
          <w:rFonts w:ascii="Gotham Rounded Book" w:hAnsi="Gotham Rounded Book"/>
          <w:color w:val="000000" w:themeColor="text1"/>
          <w:sz w:val="24"/>
          <w:szCs w:val="24"/>
          <w:lang w:val="cy-GB"/>
        </w:rPr>
        <w:t>reiffti</w:t>
      </w:r>
      <w:r w:rsidR="0059754D" w:rsidRPr="00E302CF">
        <w:rPr>
          <w:rFonts w:ascii="Gotham Rounded Book" w:hAnsi="Gotham Rounded Book"/>
          <w:color w:val="000000" w:themeColor="text1"/>
          <w:sz w:val="24"/>
          <w:szCs w:val="24"/>
          <w:lang w:val="cy-GB"/>
        </w:rPr>
        <w:t xml:space="preserve">au o anghydraddoldeb rhwng y rhywiau yn ysgol a chymuned y dysgwyr, cyn meddwl yn feirniadol am weithredu i oresgyn y rhwystrau sydd yn bodoli.  </w:t>
      </w:r>
    </w:p>
    <w:p w14:paraId="64E01C88" w14:textId="6A67C350" w:rsidR="00837B8A" w:rsidRPr="00E302CF" w:rsidRDefault="0059754D" w:rsidP="0059754D">
      <w:pPr>
        <w:pStyle w:val="ParagraffRhestr"/>
        <w:widowControl w:val="0"/>
        <w:numPr>
          <w:ilvl w:val="0"/>
          <w:numId w:val="34"/>
        </w:numPr>
        <w:tabs>
          <w:tab w:val="left" w:pos="477"/>
          <w:tab w:val="left" w:pos="479"/>
        </w:tabs>
        <w:autoSpaceDE w:val="0"/>
        <w:autoSpaceDN w:val="0"/>
        <w:spacing w:before="91" w:after="0" w:line="288" w:lineRule="auto"/>
        <w:ind w:right="178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 xml:space="preserve">Gofynnwch i’r dysgwyr awgrymu sut mae bywyd a chyfleoedd yn anghyfartal yn eu hysgol a’u cymuned am fechgyn a merched.  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t>Gall yr enghreiffti</w:t>
      </w:r>
      <w:r w:rsidR="00F725E0" w:rsidRPr="00E302CF">
        <w:rPr>
          <w:rFonts w:ascii="Gotham Rounded Book" w:hAnsi="Gotham Rounded Book"/>
          <w:sz w:val="24"/>
          <w:szCs w:val="24"/>
          <w:lang w:val="cy-GB"/>
        </w:rPr>
        <w:t>au g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t>ynnwys mynediad i rai m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athau o chwaraeon, y niferoedd sydd yn cymryd rhai pynciau ar lefel TGAU, 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t xml:space="preserve">neu 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lastRenderedPageBreak/>
        <w:t>enghreiff</w:t>
      </w:r>
      <w:r w:rsidR="00F725E0" w:rsidRPr="00E302CF">
        <w:rPr>
          <w:rFonts w:ascii="Gotham Rounded Book" w:hAnsi="Gotham Rounded Book"/>
          <w:sz w:val="24"/>
          <w:szCs w:val="24"/>
          <w:lang w:val="cy-GB"/>
        </w:rPr>
        <w:t>t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t>i</w:t>
      </w:r>
      <w:r w:rsidR="00F725E0" w:rsidRPr="00E302CF">
        <w:rPr>
          <w:rFonts w:ascii="Gotham Rounded Book" w:hAnsi="Gotham Rounded Book"/>
          <w:sz w:val="24"/>
          <w:szCs w:val="24"/>
          <w:lang w:val="cy-GB"/>
        </w:rPr>
        <w:t>au o ragfa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t>r</w:t>
      </w:r>
      <w:r w:rsidR="00F725E0" w:rsidRPr="00E302CF">
        <w:rPr>
          <w:rFonts w:ascii="Gotham Rounded Book" w:hAnsi="Gotham Rounded Book"/>
          <w:sz w:val="24"/>
          <w:szCs w:val="24"/>
          <w:lang w:val="cy-GB"/>
        </w:rPr>
        <w:t>n neu anffafriaeth ar y cyfryngau cymdeithasol.  Gall fod yn syniad adael i’r disgyblion weithio mewn parau neu grwpiau bach  cyn rhannu a chofnodi’u syniadau fel gr</w:t>
      </w:r>
      <w:r w:rsidR="00F725E0" w:rsidRPr="00E302CF">
        <w:rPr>
          <w:rFonts w:ascii="Gotham Rounded Book" w:hAnsi="Gotham Rounded Book" w:cs="Arial"/>
          <w:sz w:val="24"/>
          <w:szCs w:val="24"/>
          <w:lang w:val="cy-GB"/>
        </w:rPr>
        <w:t>ŵ</w:t>
      </w:r>
      <w:r w:rsidR="00F725E0" w:rsidRPr="00E302CF">
        <w:rPr>
          <w:rFonts w:ascii="Gotham Rounded Book" w:hAnsi="Gotham Rounded Book"/>
          <w:sz w:val="24"/>
          <w:szCs w:val="24"/>
          <w:lang w:val="cy-GB"/>
        </w:rPr>
        <w:t xml:space="preserve">p cyfan.  </w:t>
      </w:r>
    </w:p>
    <w:p w14:paraId="3F440134" w14:textId="77777777" w:rsidR="00F725E0" w:rsidRPr="00E302CF" w:rsidRDefault="00F725E0" w:rsidP="00F725E0">
      <w:pPr>
        <w:pStyle w:val="ParagraffRhestr"/>
        <w:widowControl w:val="0"/>
        <w:tabs>
          <w:tab w:val="left" w:pos="477"/>
          <w:tab w:val="left" w:pos="479"/>
        </w:tabs>
        <w:autoSpaceDE w:val="0"/>
        <w:autoSpaceDN w:val="0"/>
        <w:spacing w:before="91" w:after="0" w:line="288" w:lineRule="auto"/>
        <w:ind w:left="360" w:right="178"/>
        <w:rPr>
          <w:rFonts w:ascii="Gotham Rounded Book" w:hAnsi="Gotham Rounded Book"/>
          <w:sz w:val="24"/>
          <w:szCs w:val="24"/>
          <w:lang w:val="cy-GB"/>
        </w:rPr>
      </w:pPr>
    </w:p>
    <w:p w14:paraId="04B37928" w14:textId="342A7FAD" w:rsidR="00837B8A" w:rsidRPr="00E302CF" w:rsidRDefault="00F725E0" w:rsidP="00F725E0">
      <w:pPr>
        <w:pStyle w:val="ParagraffRhestr"/>
        <w:widowControl w:val="0"/>
        <w:numPr>
          <w:ilvl w:val="0"/>
          <w:numId w:val="34"/>
        </w:numPr>
        <w:tabs>
          <w:tab w:val="left" w:pos="477"/>
          <w:tab w:val="left" w:pos="479"/>
        </w:tabs>
        <w:autoSpaceDE w:val="0"/>
        <w:autoSpaceDN w:val="0"/>
        <w:spacing w:before="91" w:after="0" w:line="288" w:lineRule="auto"/>
        <w:ind w:right="178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Trefnwch y dysgwyr yn grwpiau bach a rhoi darn o bapur mawr i bob gr</w:t>
      </w:r>
      <w:r w:rsidRPr="00E302CF">
        <w:rPr>
          <w:rFonts w:ascii="Gotham Rounded Book" w:hAnsi="Gotham Rounded Book" w:cs="Arial"/>
          <w:sz w:val="24"/>
          <w:szCs w:val="24"/>
          <w:lang w:val="cy-GB"/>
        </w:rPr>
        <w:t>ŵ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p.  Gofynnwch iddynt arlunio wal o </w:t>
      </w:r>
      <w:proofErr w:type="spellStart"/>
      <w:r w:rsidRPr="00E302CF">
        <w:rPr>
          <w:rFonts w:ascii="Gotham Rounded Book" w:hAnsi="Gotham Rounded Book"/>
          <w:sz w:val="24"/>
          <w:szCs w:val="24"/>
          <w:lang w:val="cy-GB"/>
        </w:rPr>
        <w:t>friciau</w:t>
      </w:r>
      <w:proofErr w:type="spellEnd"/>
      <w:r w:rsidRPr="00E302CF">
        <w:rPr>
          <w:rFonts w:ascii="Gotham Rounded Book" w:hAnsi="Gotham Rounded Book"/>
          <w:sz w:val="24"/>
          <w:szCs w:val="24"/>
          <w:lang w:val="cy-GB"/>
        </w:rPr>
        <w:t xml:space="preserve"> ar y papur, gan labelu pob bricsen gyda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t>g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 enghraifft o anghydraddoldeb rhwng bechgyn a merched.  </w:t>
      </w:r>
    </w:p>
    <w:p w14:paraId="5926C695" w14:textId="77777777" w:rsidR="00F725E0" w:rsidRPr="00E302CF" w:rsidRDefault="00F725E0" w:rsidP="00F725E0">
      <w:pPr>
        <w:pStyle w:val="ParagraffRhestr"/>
        <w:widowControl w:val="0"/>
        <w:tabs>
          <w:tab w:val="left" w:pos="477"/>
          <w:tab w:val="left" w:pos="479"/>
        </w:tabs>
        <w:autoSpaceDE w:val="0"/>
        <w:autoSpaceDN w:val="0"/>
        <w:spacing w:before="91" w:after="0" w:line="288" w:lineRule="auto"/>
        <w:ind w:left="360" w:right="178"/>
        <w:rPr>
          <w:rFonts w:ascii="Gotham Rounded Book" w:hAnsi="Gotham Rounded Book"/>
          <w:sz w:val="24"/>
          <w:szCs w:val="24"/>
          <w:lang w:val="cy-GB"/>
        </w:rPr>
      </w:pPr>
    </w:p>
    <w:p w14:paraId="743BAEA6" w14:textId="7C22EFE0" w:rsidR="00837B8A" w:rsidRPr="00E302CF" w:rsidRDefault="00F725E0" w:rsidP="00F725E0">
      <w:pPr>
        <w:pStyle w:val="ParagraffRhestr"/>
        <w:widowControl w:val="0"/>
        <w:numPr>
          <w:ilvl w:val="0"/>
          <w:numId w:val="34"/>
        </w:numPr>
        <w:tabs>
          <w:tab w:val="left" w:pos="477"/>
          <w:tab w:val="left" w:pos="479"/>
        </w:tabs>
        <w:autoSpaceDE w:val="0"/>
        <w:autoSpaceDN w:val="0"/>
        <w:spacing w:before="91" w:after="0" w:line="288" w:lineRule="auto"/>
        <w:ind w:right="178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Nesaf mae’r dysgwyr yn creu morthwylion mas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t xml:space="preserve"> o bapur i ‘fwrw’r briciau i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 lawr’.  </w:t>
      </w:r>
      <w:r w:rsidR="00005EE8" w:rsidRPr="00E302CF">
        <w:rPr>
          <w:rFonts w:ascii="Gotham Rounded Book" w:hAnsi="Gotham Rounded Book"/>
          <w:sz w:val="24"/>
          <w:szCs w:val="24"/>
          <w:lang w:val="cy-GB"/>
        </w:rPr>
        <w:t>(Gweler Taflen 3 ar gyfer temple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d).  Ar bob morthwyl dylent ysgrifennu rhywbeth fedran nhw ei wneud i oresgyn y broblem a sicrhau bod bywyd yn decach.  </w:t>
      </w:r>
    </w:p>
    <w:p w14:paraId="4FD4B974" w14:textId="77777777" w:rsidR="00F725E0" w:rsidRPr="00E302CF" w:rsidRDefault="00F725E0" w:rsidP="00F725E0">
      <w:pPr>
        <w:pStyle w:val="ParagraffRhestr"/>
        <w:widowControl w:val="0"/>
        <w:tabs>
          <w:tab w:val="left" w:pos="477"/>
          <w:tab w:val="left" w:pos="479"/>
        </w:tabs>
        <w:autoSpaceDE w:val="0"/>
        <w:autoSpaceDN w:val="0"/>
        <w:spacing w:before="91" w:after="0" w:line="288" w:lineRule="auto"/>
        <w:ind w:left="360" w:right="178"/>
        <w:rPr>
          <w:rFonts w:ascii="Gotham Rounded Book" w:hAnsi="Gotham Rounded Book"/>
          <w:sz w:val="24"/>
          <w:szCs w:val="24"/>
          <w:lang w:val="cy-GB"/>
        </w:rPr>
      </w:pPr>
    </w:p>
    <w:p w14:paraId="30A7FC35" w14:textId="430CB099" w:rsidR="00837B8A" w:rsidRPr="00E302CF" w:rsidRDefault="00D2612D" w:rsidP="00F725E0">
      <w:pPr>
        <w:pStyle w:val="ParagraffRhestr"/>
        <w:widowControl w:val="0"/>
        <w:numPr>
          <w:ilvl w:val="0"/>
          <w:numId w:val="34"/>
        </w:numPr>
        <w:tabs>
          <w:tab w:val="left" w:pos="477"/>
          <w:tab w:val="left" w:pos="479"/>
        </w:tabs>
        <w:autoSpaceDE w:val="0"/>
        <w:autoSpaceDN w:val="0"/>
        <w:spacing w:before="91" w:after="0" w:line="288" w:lineRule="auto"/>
        <w:ind w:right="178"/>
        <w:rPr>
          <w:rFonts w:ascii="Gotham Rounded Book" w:hAnsi="Gotham Rounded Book"/>
          <w:sz w:val="24"/>
          <w:szCs w:val="24"/>
          <w:lang w:val="cy-GB"/>
        </w:rPr>
      </w:pPr>
      <w:r w:rsidRPr="00E302CF">
        <w:rPr>
          <w:rFonts w:ascii="Gotham Rounded Book" w:hAnsi="Gotham Rounded Book"/>
          <w:sz w:val="24"/>
          <w:szCs w:val="24"/>
          <w:lang w:val="cy-GB"/>
        </w:rPr>
        <w:t>Yn d</w:t>
      </w:r>
      <w:r w:rsidR="00F725E0" w:rsidRPr="00E302CF">
        <w:rPr>
          <w:rFonts w:ascii="Gotham Rounded Book" w:hAnsi="Gotham Rounded Book"/>
          <w:sz w:val="24"/>
          <w:szCs w:val="24"/>
          <w:lang w:val="cy-GB"/>
        </w:rPr>
        <w:t xml:space="preserve">ilyn y gweithgaredd hwn, gallwch gefnogi dysgwyr i </w:t>
      </w:r>
      <w:r w:rsidRPr="00E302CF">
        <w:rPr>
          <w:rFonts w:ascii="Gotham Rounded Book" w:hAnsi="Gotham Rounded Book"/>
          <w:sz w:val="24"/>
          <w:szCs w:val="24"/>
          <w:lang w:val="cy-GB"/>
        </w:rPr>
        <w:t>ddewis, c</w:t>
      </w:r>
      <w:r w:rsidR="00F725E0" w:rsidRPr="00E302CF">
        <w:rPr>
          <w:rFonts w:ascii="Gotham Rounded Book" w:hAnsi="Gotham Rounded Book"/>
          <w:sz w:val="24"/>
          <w:szCs w:val="24"/>
          <w:lang w:val="cy-GB"/>
        </w:rPr>
        <w:t xml:space="preserve">ynllunio a gweithredu </w:t>
      </w:r>
      <w:r w:rsidRPr="00E302CF">
        <w:rPr>
          <w:rFonts w:ascii="Gotham Rounded Book" w:hAnsi="Gotham Rounded Book"/>
          <w:sz w:val="24"/>
          <w:szCs w:val="24"/>
          <w:lang w:val="cy-GB"/>
        </w:rPr>
        <w:t xml:space="preserve">camau i hybu cydraddoldeb rhwng y rhywiau yn eu hysgol neu gymuned.  </w:t>
      </w:r>
    </w:p>
    <w:p w14:paraId="2DAD25A1" w14:textId="66895F30" w:rsidR="009616E8" w:rsidRPr="00E302CF" w:rsidRDefault="009616E8" w:rsidP="00D16800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3F159C23" w14:textId="11856C1F" w:rsidR="009616E8" w:rsidRPr="00E302CF" w:rsidRDefault="00837B8A" w:rsidP="00D16800">
      <w:pPr>
        <w:rPr>
          <w:rFonts w:ascii="Gotham Rounded Book" w:hAnsi="Gotham Rounded Book" w:cs="Arial"/>
          <w:color w:val="FF0000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 xml:space="preserve">4. </w:t>
      </w:r>
      <w:r w:rsidR="009616E8"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>Y byd hysbysebu:</w:t>
      </w:r>
    </w:p>
    <w:p w14:paraId="5E699453" w14:textId="3E755395" w:rsidR="00A50157" w:rsidRPr="00E302CF" w:rsidRDefault="00A50157" w:rsidP="00A50157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Gofynnwch i’r disgyblion edrych ar hysbysebion (mewn cylchgronau, ar y teledu, ar y rhyngrwyd, ar y stryd…..) am nwyddau ar gyfer bechgyn / merched – e.e. siampŵ, persawr, dillad, esgidiau, ceir, persawr……</w:t>
      </w:r>
    </w:p>
    <w:p w14:paraId="136C12B7" w14:textId="77777777" w:rsidR="00A50157" w:rsidRPr="00E302CF" w:rsidRDefault="00A50157" w:rsidP="00A50157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Gofynnwch iddynt ddadansoddi’r hysbysebion yn ôl:</w:t>
      </w:r>
    </w:p>
    <w:p w14:paraId="3416B2CC" w14:textId="77777777" w:rsidR="00A50157" w:rsidRPr="00E302CF" w:rsidRDefault="00A50157" w:rsidP="00A50157">
      <w:pPr>
        <w:pStyle w:val="ParagraffRhestr"/>
        <w:numPr>
          <w:ilvl w:val="0"/>
          <w:numId w:val="20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 golwg (sut maen nhw yn edrych?)</w:t>
      </w:r>
    </w:p>
    <w:p w14:paraId="65D61E6A" w14:textId="77777777" w:rsidR="00A50157" w:rsidRPr="00E302CF" w:rsidRDefault="00A50157" w:rsidP="00A50157">
      <w:pPr>
        <w:pStyle w:val="ParagraffRhestr"/>
        <w:numPr>
          <w:ilvl w:val="0"/>
          <w:numId w:val="20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 naws (sut maen nhw yn ‘teimlo’?  Pa gysylltiadau sydd yn dod i’r meddwl wrth edrych / gwrando arnynt?)</w:t>
      </w:r>
    </w:p>
    <w:p w14:paraId="6259AE55" w14:textId="77777777" w:rsidR="00A50157" w:rsidRPr="00E302CF" w:rsidRDefault="00A50157" w:rsidP="00A50157">
      <w:pPr>
        <w:pStyle w:val="ParagraffRhestr"/>
        <w:numPr>
          <w:ilvl w:val="0"/>
          <w:numId w:val="20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Yr iaith a ddefnyddir (pa fath o enwau / ansoddeiriau a ddefnyddir?  Beth sydd yn dod i’r meddwl wrth ddarllen / glywed y rhain?)</w:t>
      </w:r>
    </w:p>
    <w:p w14:paraId="2581ED50" w14:textId="77777777" w:rsidR="00A50157" w:rsidRPr="00E302CF" w:rsidRDefault="00A50157" w:rsidP="00A50157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Fel dosbarth – rhannwch ganlyniadau’r ymchwil.  Beth sydd yn debyg a beth sydd yn wahanol yn yr hysbysebion sydd wedi’u hanelu at ferched / bechgyn?  Beth mae hyn yn ei ddweud wrthym ni am syniadau / rhagfarnau’r gymdeithas?  Beth fedrwn ei wneud i herio stereoteipiau? </w:t>
      </w:r>
    </w:p>
    <w:p w14:paraId="285077CF" w14:textId="36144EAD" w:rsidR="00303C1C" w:rsidRPr="00E302CF" w:rsidRDefault="00303C1C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6AFE22B8" w14:textId="2A1970EC" w:rsidR="00600237" w:rsidRPr="00E302CF" w:rsidRDefault="00837B8A" w:rsidP="00220138">
      <w:pPr>
        <w:pStyle w:val="ParagraffRhestr"/>
        <w:ind w:left="0"/>
        <w:rPr>
          <w:rFonts w:ascii="Gotham Rounded Book" w:hAnsi="Gotham Rounded Book" w:cs="Arial"/>
          <w:color w:val="FF0000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>5</w:t>
      </w:r>
      <w:r w:rsidR="00303C1C"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>.</w:t>
      </w:r>
      <w:r w:rsidR="00220138" w:rsidRPr="00E302CF">
        <w:rPr>
          <w:rFonts w:ascii="Gotham Rounded Book" w:hAnsi="Gotham Rounded Book" w:cs="Arial"/>
          <w:color w:val="FF0000"/>
          <w:sz w:val="24"/>
          <w:szCs w:val="24"/>
          <w:lang w:val="cy-GB"/>
        </w:rPr>
        <w:t>Astudiaethau achos:</w:t>
      </w:r>
    </w:p>
    <w:p w14:paraId="106647D4" w14:textId="1B5F346F" w:rsidR="00220138" w:rsidRPr="00E302CF" w:rsidRDefault="00220138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proofErr w:type="spellStart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Mae’na</w:t>
      </w:r>
      <w:proofErr w:type="spellEnd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ddwy astudiaeth achos</w:t>
      </w:r>
      <w:r w:rsidR="00600237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sydd yn addas ar gyfer </w:t>
      </w:r>
      <w:r w:rsidR="008F2333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disgyblion uwch</w:t>
      </w:r>
      <w:r w:rsidR="00600237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radd</w:t>
      </w: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– un sydd yn edrych ar </w:t>
      </w:r>
      <w:r w:rsidR="00C46E5D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lanweithdra a</w:t>
      </w:r>
      <w:r w:rsidR="00856BFD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c</w:t>
      </w:r>
      <w:r w:rsidR="00C46E5D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iechyd rhywiol i ferched </w:t>
      </w:r>
      <w:r w:rsidR="00C46E5D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lastRenderedPageBreak/>
        <w:t xml:space="preserve">yn Uganda; ac un sydd yn sôn am FGM (anffurfio organau rhywiol merched). </w:t>
      </w:r>
    </w:p>
    <w:p w14:paraId="2E6B3C6D" w14:textId="62F9DA9E" w:rsidR="00663BC8" w:rsidRPr="00E302CF" w:rsidRDefault="00663BC8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36D37BB4" w14:textId="70F84851" w:rsidR="00663BC8" w:rsidRPr="00E302CF" w:rsidRDefault="00663BC8" w:rsidP="00663BC8">
      <w:pPr>
        <w:pStyle w:val="ParagraffRhestr"/>
        <w:ind w:left="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*Sylwch fod y materion a drafodir yn yr achosion hyn yn sensitif.  Awgrymir gweithgareddau pellach o fewn yr achosion enghreifftiol i ddisgyblion uwchradd.  Fel arall, gallwch hefyd addasu’r astudiaethau achos yn y pecyn cynradd i ddisgyblion uwchradd.  </w:t>
      </w:r>
    </w:p>
    <w:p w14:paraId="2644C202" w14:textId="77777777" w:rsidR="00663BC8" w:rsidRPr="00E302CF" w:rsidRDefault="00663BC8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68EFCEDC" w14:textId="52DFB745" w:rsidR="009A58E0" w:rsidRPr="00E302CF" w:rsidRDefault="009A58E0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6B86BABD" w14:textId="208DEEF4" w:rsidR="009A58E0" w:rsidRPr="00E302CF" w:rsidRDefault="009A58E0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Gallwch ddefnyddio’r astudiaethau achos hyn i ddeall y problemau sydd yn wynebu merched yn ddyfnach, ond hefyd fel ffynho</w:t>
      </w:r>
      <w:r w:rsidR="00856BFD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</w:t>
      </w: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nell ysbrydoliaeth trwy ystyried sut mae merched eu hunain wedi ymgy</w:t>
      </w:r>
      <w:r w:rsidR="00856BFD"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rchu dros newid – rhai ar gost b</w:t>
      </w: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ersonol iddyn nhw eu hunain.  </w:t>
      </w:r>
    </w:p>
    <w:p w14:paraId="2A9C947D" w14:textId="53F93BF4" w:rsidR="00600237" w:rsidRPr="00E302CF" w:rsidRDefault="00600237" w:rsidP="00220138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4C7334C3" w14:textId="1A27B4ED" w:rsidR="00E21CFD" w:rsidRPr="00E302CF" w:rsidRDefault="00E21CFD" w:rsidP="00220138">
      <w:pPr>
        <w:pStyle w:val="ParagraffRhestr"/>
        <w:ind w:left="0"/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</w:p>
    <w:p w14:paraId="11EB4A0A" w14:textId="59E8A0F1" w:rsidR="00600237" w:rsidRPr="00E302CF" w:rsidRDefault="00837B8A" w:rsidP="00220138">
      <w:pPr>
        <w:pStyle w:val="ParagraffRhestr"/>
        <w:ind w:left="0"/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6</w:t>
      </w:r>
      <w:r w:rsidR="009A58E0" w:rsidRPr="00E302CF">
        <w:rPr>
          <w:rFonts w:ascii="Gotham Rounded Book" w:hAnsi="Gotham Rounded Book" w:cs="Arial"/>
          <w:b/>
          <w:color w:val="FF0000"/>
          <w:sz w:val="24"/>
          <w:szCs w:val="24"/>
          <w:lang w:val="cy-GB"/>
        </w:rPr>
        <w:t>. Beth fedrwn ni ei wneud – Gweithredu!</w:t>
      </w:r>
    </w:p>
    <w:p w14:paraId="3BD7BE24" w14:textId="77777777" w:rsidR="00856BFD" w:rsidRPr="00E302CF" w:rsidRDefault="00856BFD" w:rsidP="00856BFD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Elfen gref o Neges Heddwch ac Ewyllys Da eleni yw annog cymaint o bobl ifanc yng Nghymru a thu hwnt â phosibl i fynegi eu barn yn greadigol ar y thema </w:t>
      </w:r>
      <w:proofErr w:type="spellStart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Ymbweru</w:t>
      </w:r>
      <w:proofErr w:type="spellEnd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Merched yn y cyfnod yn arwain lan at 18 Mai, a hefyd i annog pobl ifanc i weithredu a rhannu’r hyn maen nhw wedi’i wneud.  </w:t>
      </w:r>
    </w:p>
    <w:p w14:paraId="5EA6442B" w14:textId="77777777" w:rsidR="00856BFD" w:rsidRPr="00E302CF" w:rsidRDefault="00856BFD" w:rsidP="00856BFD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2B91FE56" w14:textId="77777777" w:rsidR="00856BFD" w:rsidRPr="00E302CF" w:rsidRDefault="00856BFD" w:rsidP="00856BFD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Rhoddir rhai syniadau isod.</w:t>
      </w:r>
    </w:p>
    <w:p w14:paraId="1AD7057B" w14:textId="77777777" w:rsidR="00856BFD" w:rsidRPr="00E302CF" w:rsidRDefault="00856BFD" w:rsidP="00856BFD">
      <w:pPr>
        <w:pStyle w:val="ParagraffRhestr"/>
        <w:ind w:left="0"/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45FA0A2A" w14:textId="77777777" w:rsidR="00856BFD" w:rsidRPr="00E302CF" w:rsidRDefault="00856BFD" w:rsidP="00856BFD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Edrych ar yr astudiaethau achos sydd yn cyd-fynd â’r pecyn hwn.  Pa fater sydd o bwys i chi? </w:t>
      </w:r>
    </w:p>
    <w:p w14:paraId="2464B5DE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Lluniwch ymgyrch gyda’ch ffrindiau, gan ddilyn y syniadau ar ddiwedd yr astudiaeth achos.</w:t>
      </w:r>
    </w:p>
    <w:p w14:paraId="46A1B980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Byddwch yn greadigol: gallwch greu arddangosfa yn eich ysgol neu’ch llyfrgell leol; ysgrifennu cerddi, straeon neu ganeuon; creu gwaith celf…..  </w:t>
      </w:r>
    </w:p>
    <w:p w14:paraId="455631A6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Cysylltwch â phobl a fedr wneud gwahaniaeth yn eich barn chi – e.e. gwleidyddion, pobl enwog….. i’ch cefnogi gyda’ch ymgyrch!</w:t>
      </w:r>
    </w:p>
    <w:p w14:paraId="16BB9874" w14:textId="77777777" w:rsidR="00856BFD" w:rsidRPr="00E302CF" w:rsidRDefault="00856BFD" w:rsidP="00856BFD">
      <w:pPr>
        <w:pStyle w:val="ParagraffRhestr"/>
        <w:ind w:left="360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</w:p>
    <w:p w14:paraId="35D46A3D" w14:textId="77777777" w:rsidR="00856BFD" w:rsidRPr="00E302CF" w:rsidRDefault="00856BFD" w:rsidP="00856BFD">
      <w:pPr>
        <w:pStyle w:val="ParagraffRhestr"/>
        <w:numPr>
          <w:ilvl w:val="0"/>
          <w:numId w:val="22"/>
        </w:numPr>
        <w:spacing w:before="240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Dewiswch ferch sydd yn fodel rôl bwysig i chi.  Gall fod yn rhywun cyfoes, neu yn hanesyddol – e.e.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Malala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Yousafzai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,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Greta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Thunberg,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Rosa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Parks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, Tanni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Grey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Thompson…..  Cofiwch fod hyn yn medru bod yn rhywun o Gymru (Gweler ‘100+Menywod Cymreig yma: </w:t>
      </w:r>
      <w:hyperlink r:id="rId12" w:history="1">
        <w:r w:rsidRPr="00E302CF">
          <w:rPr>
            <w:rStyle w:val="Hyperddolen"/>
            <w:rFonts w:ascii="Gotham Rounded Book" w:hAnsi="Gotham Rounded Book" w:cs="Arial"/>
            <w:b/>
            <w:color w:val="4472C4" w:themeColor="accent1"/>
            <w:sz w:val="24"/>
            <w:szCs w:val="24"/>
            <w:lang w:val="cy-GB"/>
          </w:rPr>
          <w:t>http://www.100menywodcymreig.cymru/</w:t>
        </w:r>
      </w:hyperlink>
      <w:r w:rsidRPr="00E302CF">
        <w:rPr>
          <w:rFonts w:ascii="Gotham Rounded Book" w:hAnsi="Gotham Rounded Book" w:cs="Arial"/>
          <w:b/>
          <w:color w:val="4472C4" w:themeColor="accent1"/>
          <w:sz w:val="24"/>
          <w:szCs w:val="24"/>
          <w:lang w:val="cy-GB"/>
        </w:rPr>
        <w:t xml:space="preserve"> )</w:t>
      </w:r>
    </w:p>
    <w:p w14:paraId="30FC86AB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Gyda’ch ffrindiau rhowch arddangosfa at ei gilydd am fenywod sydd</w:t>
      </w: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wedi cyflawni pethau anhygoel / wedi newid y byd!</w:t>
      </w:r>
    </w:p>
    <w:p w14:paraId="62C72629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Gall eich arddangosfa / prosiect gynnwys ysgrifennu creadigol (cerddi / erthyglau / blogiau/ straeon….); celf (lluniau / modelau / </w:t>
      </w:r>
      <w:proofErr w:type="spellStart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ffotos</w:t>
      </w:r>
      <w:proofErr w:type="spellEnd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); creu cyflwyniadau digidol neu ffilmiau</w:t>
      </w:r>
    </w:p>
    <w:p w14:paraId="0D0FDD25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lastRenderedPageBreak/>
        <w:t xml:space="preserve">Gwahoddwch bobl i ddod i weld eich gwaith – e.e. cynghorwyr lleol / llywodraethwyr / gwleidyddion / pobl enwog </w:t>
      </w:r>
    </w:p>
    <w:p w14:paraId="34A39DA6" w14:textId="77777777" w:rsidR="00856BFD" w:rsidRPr="00E302CF" w:rsidRDefault="00856BFD" w:rsidP="00856BFD">
      <w:pPr>
        <w:pStyle w:val="ParagraffRhestr"/>
        <w:ind w:left="108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</w:p>
    <w:p w14:paraId="03E3AE8B" w14:textId="77777777" w:rsidR="00856BFD" w:rsidRPr="00E302CF" w:rsidRDefault="00856BFD" w:rsidP="00856BFD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Gwahoddwch ferch amlwg i ddod i’ch ysgol i roi sgwrs / gwneud cyfweliad – e.e. rhywun o’r byd chwaraeon / drama / gwleidyddiaeth (Gweler: ‘100+Menywod Cymreig yma: </w:t>
      </w:r>
      <w:hyperlink r:id="rId13" w:history="1">
        <w:r w:rsidRPr="00E302CF">
          <w:rPr>
            <w:rStyle w:val="Hyperddolen"/>
            <w:rFonts w:ascii="Gotham Rounded Book" w:hAnsi="Gotham Rounded Book" w:cs="Arial"/>
            <w:b/>
            <w:color w:val="4472C4" w:themeColor="accent1"/>
            <w:sz w:val="24"/>
            <w:szCs w:val="24"/>
            <w:lang w:val="cy-GB"/>
          </w:rPr>
          <w:t>http://www.100menywodcymreig.cymru/</w:t>
        </w:r>
      </w:hyperlink>
      <w:r w:rsidRPr="00E302CF">
        <w:rPr>
          <w:rFonts w:ascii="Gotham Rounded Book" w:hAnsi="Gotham Rounded Book" w:cs="Arial"/>
          <w:b/>
          <w:color w:val="4472C4" w:themeColor="accent1"/>
          <w:sz w:val="24"/>
          <w:szCs w:val="24"/>
          <w:lang w:val="cy-GB"/>
        </w:rPr>
        <w:t xml:space="preserve"> )</w:t>
      </w:r>
    </w:p>
    <w:p w14:paraId="50ABB7AD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Trefnwch wasanaeth i’r ysgol gyfan </w:t>
      </w:r>
    </w:p>
    <w:p w14:paraId="66B255FD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Paratowch gwestiynau ar gyfer cyfweliad, er mwyn darganfod mwy am ei phrofiadau a’r heriau y mae hi wedi’u goresgyn</w:t>
      </w:r>
    </w:p>
    <w:p w14:paraId="6299CB8F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Rhannwch y cyfweliad (gyda chaniatâd) ymhellach trwy </w:t>
      </w:r>
      <w:proofErr w:type="spellStart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flogio</w:t>
      </w:r>
      <w:proofErr w:type="spellEnd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neu ar y cyfryngau cymdeithasol</w:t>
      </w:r>
    </w:p>
    <w:p w14:paraId="4123286E" w14:textId="77777777" w:rsidR="00856BFD" w:rsidRPr="00E302CF" w:rsidRDefault="00856BFD" w:rsidP="00856BFD">
      <w:pPr>
        <w:pStyle w:val="ParagraffRhestr"/>
        <w:ind w:left="108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</w:p>
    <w:p w14:paraId="7CD2EAFC" w14:textId="77777777" w:rsidR="00856BFD" w:rsidRPr="00E302CF" w:rsidRDefault="00856BFD" w:rsidP="00856BFD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Ar gyfer Diwrnod Rhyngwladol Merched (8 Mawrth):</w:t>
      </w:r>
    </w:p>
    <w:p w14:paraId="428DBC62" w14:textId="77777777" w:rsidR="00856BFD" w:rsidRPr="00E302CF" w:rsidRDefault="00856BFD" w:rsidP="00856BFD">
      <w:pPr>
        <w:pStyle w:val="ParagraffRhestr"/>
        <w:numPr>
          <w:ilvl w:val="0"/>
          <w:numId w:val="23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proofErr w:type="spellStart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Annogwch</w:t>
      </w:r>
      <w:proofErr w:type="spellEnd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gymaint o bobl ag bo modd yn eich ysgol i wneud addewid dros </w:t>
      </w:r>
      <w:proofErr w:type="spellStart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ymbweru</w:t>
      </w:r>
      <w:proofErr w:type="spellEnd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merched, gan ddefnyddio Cerdyn Addewid WEN Cymru. </w:t>
      </w:r>
    </w:p>
    <w:p w14:paraId="5280D8BD" w14:textId="77777777" w:rsidR="00856BFD" w:rsidRPr="00E302CF" w:rsidRDefault="00856BFD" w:rsidP="00856BFD">
      <w:pPr>
        <w:pStyle w:val="ParagraffRhestr"/>
        <w:numPr>
          <w:ilvl w:val="0"/>
          <w:numId w:val="23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Cynhaliwch ddigwyddiad ar 8 Mawrth – e.e. siaradwraig, caffi, ffair llyfrau, grŵp trafod, ffilm ……</w:t>
      </w:r>
    </w:p>
    <w:p w14:paraId="34079C09" w14:textId="77777777" w:rsidR="00856BFD" w:rsidRPr="00E302CF" w:rsidRDefault="00856BFD" w:rsidP="00856BFD">
      <w:pPr>
        <w:pStyle w:val="ParagraffRhestr"/>
        <w:numPr>
          <w:ilvl w:val="0"/>
          <w:numId w:val="23"/>
        </w:numPr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Gwahoddwch aelodau o’ch cymuned i’ch digwyddiad a gofyn iddynt gefnogi’ch ymgyrch!</w:t>
      </w:r>
    </w:p>
    <w:p w14:paraId="22F9C2CA" w14:textId="77777777" w:rsidR="00856BFD" w:rsidRPr="00E302CF" w:rsidRDefault="00856BFD" w:rsidP="00856BFD">
      <w:pPr>
        <w:pStyle w:val="ParagraffRhestr"/>
        <w:ind w:left="108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</w:p>
    <w:p w14:paraId="62B277BA" w14:textId="77777777" w:rsidR="00856BFD" w:rsidRPr="00E302CF" w:rsidRDefault="00856BFD" w:rsidP="00856BFD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Ar 18 Mai (Diwrnod cyhoeddi Neges Heddwch ac Ewyllys Da):</w:t>
      </w:r>
    </w:p>
    <w:p w14:paraId="73A80B2F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Cynhaliwch wasanaeth arbennig yn eich ysgol i rannu’r Neges</w:t>
      </w:r>
    </w:p>
    <w:p w14:paraId="10C20A81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Ymatebwch i’r Neges ar e-bost a </w:t>
      </w:r>
      <w:proofErr w:type="spellStart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thrwy’r</w:t>
      </w:r>
      <w:proofErr w:type="spellEnd"/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 xml:space="preserve"> cyfryngau cymdeithasol</w:t>
      </w:r>
    </w:p>
    <w:p w14:paraId="7F19B739" w14:textId="77777777" w:rsidR="00856BFD" w:rsidRPr="00E302CF" w:rsidRDefault="00856BFD" w:rsidP="00856BFD">
      <w:pPr>
        <w:pStyle w:val="ParagraffRhestr"/>
        <w:numPr>
          <w:ilvl w:val="1"/>
          <w:numId w:val="22"/>
        </w:num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  <w:t>Rhannwch y Neges gyda’ch ffrindiau tramor ac yng Nghymru a’u hannog i greu ymatebion.</w:t>
      </w:r>
    </w:p>
    <w:p w14:paraId="6399142A" w14:textId="77777777" w:rsidR="00A70C2C" w:rsidRPr="00E302CF" w:rsidRDefault="00A70C2C" w:rsidP="00856BFD">
      <w:pPr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</w:pPr>
    </w:p>
    <w:p w14:paraId="18970709" w14:textId="1485945B" w:rsidR="00856BFD" w:rsidRPr="00E302CF" w:rsidRDefault="00856BFD" w:rsidP="00856BFD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 xml:space="preserve">Defnyddiwch yr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>hashnod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>:</w:t>
      </w: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r w:rsidRPr="00E302CF">
        <w:rPr>
          <w:rFonts w:ascii="Gotham Rounded Book" w:hAnsi="Gotham Rounded Book" w:cs="Arial"/>
          <w:b/>
          <w:color w:val="FF0000"/>
          <w:sz w:val="40"/>
          <w:szCs w:val="40"/>
          <w:lang w:val="cy-GB"/>
        </w:rPr>
        <w:t>#Heddwch2020</w:t>
      </w:r>
    </w:p>
    <w:p w14:paraId="6D775EBB" w14:textId="77777777" w:rsidR="00A70C2C" w:rsidRPr="00E302CF" w:rsidRDefault="00A70C2C" w:rsidP="00856BFD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</w:p>
    <w:p w14:paraId="74F5AB86" w14:textId="02A77670" w:rsidR="00856BFD" w:rsidRPr="00E302CF" w:rsidRDefault="00856BFD" w:rsidP="00856BFD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Beth bynnag rydych yn ei wneud, cofiwch ei rannu gyda’r Urdd.  </w:t>
      </w: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Gallwch wneud hyn trwy ddefnyddio @Urdd / @</w:t>
      </w:r>
      <w:proofErr w:type="spellStart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Urddgobaithcymru</w:t>
      </w:r>
      <w:proofErr w:type="spellEnd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</w:p>
    <w:p w14:paraId="0FC229EB" w14:textId="77777777" w:rsidR="00856BFD" w:rsidRPr="00E302CF" w:rsidRDefault="00856BFD" w:rsidP="00856BFD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26CEE820" w14:textId="77777777" w:rsidR="00856BFD" w:rsidRPr="00E302CF" w:rsidRDefault="00856BFD" w:rsidP="00856BFD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Hashnodau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eraill i’w defnyddio:</w:t>
      </w:r>
    </w:p>
    <w:p w14:paraId="6AABDF9A" w14:textId="77777777" w:rsidR="00856BFD" w:rsidRPr="00E302CF" w:rsidRDefault="00856BFD" w:rsidP="00856BFD">
      <w:pPr>
        <w:rPr>
          <w:rStyle w:val="A2"/>
          <w:rFonts w:ascii="Gotham Rounded Book" w:hAnsi="Gotham Rounded Book"/>
          <w:b/>
          <w:color w:val="000000" w:themeColor="text1"/>
          <w:lang w:val="cy-GB"/>
        </w:rPr>
      </w:pPr>
      <w:r w:rsidRPr="00E302CF">
        <w:rPr>
          <w:rStyle w:val="A2"/>
          <w:rFonts w:ascii="Gotham Rounded Book" w:hAnsi="Gotham Rounded Book"/>
          <w:b/>
          <w:color w:val="000000" w:themeColor="text1"/>
          <w:lang w:val="cy-GB"/>
        </w:rPr>
        <w:t>#</w:t>
      </w:r>
      <w:proofErr w:type="spellStart"/>
      <w:r w:rsidRPr="00E302CF">
        <w:rPr>
          <w:rStyle w:val="A2"/>
          <w:rFonts w:ascii="Gotham Rounded Book" w:hAnsi="Gotham Rounded Book"/>
          <w:b/>
          <w:color w:val="000000" w:themeColor="text1"/>
          <w:lang w:val="cy-GB"/>
        </w:rPr>
        <w:t>ArwresCymreig</w:t>
      </w:r>
      <w:proofErr w:type="spellEnd"/>
      <w:r w:rsidRPr="00E302CF">
        <w:rPr>
          <w:rStyle w:val="A2"/>
          <w:rFonts w:ascii="Gotham Rounded Book" w:hAnsi="Gotham Rounded Book"/>
          <w:b/>
          <w:color w:val="000000" w:themeColor="text1"/>
          <w:lang w:val="cy-GB"/>
        </w:rPr>
        <w:t xml:space="preserve"> #100oFenywodCymru</w:t>
      </w:r>
    </w:p>
    <w:p w14:paraId="5EADF7D3" w14:textId="77777777" w:rsidR="00856BFD" w:rsidRPr="00E302CF" w:rsidRDefault="00856BFD" w:rsidP="00856BFD">
      <w:pPr>
        <w:rPr>
          <w:rStyle w:val="A2"/>
          <w:rFonts w:ascii="Gotham Rounded Book" w:hAnsi="Gotham Rounded Book"/>
          <w:b/>
          <w:color w:val="000000" w:themeColor="text1"/>
          <w:lang w:val="cy-GB"/>
        </w:rPr>
      </w:pPr>
      <w:r w:rsidRPr="00E302CF">
        <w:rPr>
          <w:rStyle w:val="A2"/>
          <w:rFonts w:ascii="Gotham Rounded Book" w:hAnsi="Gotham Rounded Book"/>
          <w:b/>
          <w:color w:val="000000" w:themeColor="text1"/>
          <w:lang w:val="cy-GB"/>
        </w:rPr>
        <w:t>#IWD2020</w:t>
      </w:r>
    </w:p>
    <w:p w14:paraId="53095489" w14:textId="77777777" w:rsidR="00856BFD" w:rsidRPr="00E302CF" w:rsidRDefault="00856BFD" w:rsidP="00856BFD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Style w:val="A2"/>
          <w:rFonts w:ascii="Gotham Rounded Book" w:hAnsi="Gotham Rounded Book"/>
          <w:b/>
          <w:color w:val="000000" w:themeColor="text1"/>
          <w:lang w:val="cy-GB"/>
        </w:rPr>
        <w:t>#</w:t>
      </w:r>
      <w:proofErr w:type="spellStart"/>
      <w:r w:rsidRPr="00E302CF">
        <w:rPr>
          <w:rStyle w:val="A2"/>
          <w:rFonts w:ascii="Gotham Rounded Book" w:hAnsi="Gotham Rounded Book"/>
          <w:b/>
          <w:color w:val="000000" w:themeColor="text1"/>
          <w:lang w:val="cy-GB"/>
        </w:rPr>
        <w:t>HeforShe</w:t>
      </w:r>
      <w:proofErr w:type="spellEnd"/>
    </w:p>
    <w:p w14:paraId="7156100F" w14:textId="77777777" w:rsidR="00597C9F" w:rsidRPr="00E302CF" w:rsidRDefault="00597C9F" w:rsidP="00597C9F">
      <w:pPr>
        <w:pStyle w:val="ParagraffRhestr"/>
        <w:ind w:left="1080"/>
        <w:rPr>
          <w:rFonts w:ascii="Gotham Rounded Book" w:hAnsi="Gotham Rounded Book" w:cs="Arial"/>
          <w:i/>
          <w:color w:val="000000" w:themeColor="text1"/>
          <w:sz w:val="24"/>
          <w:szCs w:val="24"/>
          <w:lang w:val="cy-GB"/>
        </w:rPr>
      </w:pPr>
    </w:p>
    <w:p w14:paraId="2D086A05" w14:textId="6B6F2679" w:rsidR="00370FDB" w:rsidRPr="00E302CF" w:rsidRDefault="00370FDB" w:rsidP="00220138">
      <w:pPr>
        <w:pStyle w:val="ParagraffRhestr"/>
        <w:ind w:left="0"/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Am syniadau eraill ewch at:</w:t>
      </w:r>
    </w:p>
    <w:p w14:paraId="6892C7E8" w14:textId="5C304933" w:rsidR="00370FDB" w:rsidRPr="00E302CF" w:rsidRDefault="00370FDB" w:rsidP="00370FD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Gwefan Diwrnod Rhyngwladol Merched: </w:t>
      </w:r>
      <w:hyperlink r:id="rId14" w:history="1">
        <w:r w:rsidRPr="00E302C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https://www.internationalwomensday.com/School-Resources</w:t>
        </w:r>
      </w:hyperlink>
      <w:r w:rsidRPr="00E302CF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437505B0" w14:textId="0CC8BEC6" w:rsidR="00370FDB" w:rsidRPr="00E302CF" w:rsidRDefault="00370FDB" w:rsidP="00370FDB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Gwefan Rhwydwaith Cydraddoldeb Menywod (WEN) Cymru: </w:t>
      </w:r>
      <w:hyperlink r:id="rId15" w:history="1">
        <w:r w:rsidRPr="00E302C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https://wenwales.org.uk/cy/</w:t>
        </w:r>
      </w:hyperlink>
      <w:r w:rsidRPr="00E302CF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0C4B7B4A" w14:textId="7D80D10E" w:rsidR="00E958BC" w:rsidRPr="00E302CF" w:rsidRDefault="00E958BC" w:rsidP="00E958BC">
      <w:pPr>
        <w:pStyle w:val="ParagraffRhestr"/>
        <w:numPr>
          <w:ilvl w:val="0"/>
          <w:numId w:val="21"/>
        </w:num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proofErr w:type="spellStart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HeforShe</w:t>
      </w:r>
      <w:proofErr w:type="spellEnd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Action </w:t>
      </w:r>
      <w:proofErr w:type="spellStart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Kit</w:t>
      </w:r>
      <w:proofErr w:type="spellEnd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(Menywod y Cenhedloedd Unedig) : </w:t>
      </w:r>
      <w:hyperlink r:id="rId16" w:history="1">
        <w:r w:rsidRPr="00E302C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https://www.heforshe.org/sites/default/files/2018-09/HeForShe_Action_Kit_Individuals.pdf</w:t>
        </w:r>
      </w:hyperlink>
      <w:r w:rsidRPr="00E302CF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5C114BA7" w14:textId="4F5344B6" w:rsidR="00856BFD" w:rsidRPr="00E302CF" w:rsidRDefault="00856BFD" w:rsidP="00370FDB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</w:p>
    <w:p w14:paraId="53F68FC7" w14:textId="576D6D11" w:rsidR="004E2CB2" w:rsidRPr="00E302CF" w:rsidRDefault="004E2CB2" w:rsidP="00370FDB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>Ffynonellau:</w:t>
      </w:r>
    </w:p>
    <w:p w14:paraId="5D805EE1" w14:textId="3FACFD72" w:rsidR="004E2CB2" w:rsidRPr="00E302CF" w:rsidRDefault="00E21CFD" w:rsidP="00370FDB">
      <w:pPr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proofErr w:type="spellStart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Oxfam</w:t>
      </w:r>
      <w:proofErr w:type="spellEnd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: Diwrnod Rhyngwladol Merched – syniadau am weithgareddau: </w:t>
      </w:r>
      <w:hyperlink r:id="rId17" w:history="1">
        <w:r w:rsidRPr="00E302C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https://www.oxfam.org.uk/education/resources/international-womens-day</w:t>
        </w:r>
      </w:hyperlink>
      <w:r w:rsidRPr="00E302CF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2A99F092" w14:textId="34B0DEAA" w:rsidR="00E62614" w:rsidRPr="00E302CF" w:rsidRDefault="00E62614" w:rsidP="00E62614">
      <w:pPr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Adnoddau ar gyfer Diwrnod Rhyngwladol Menywod:</w:t>
      </w:r>
      <w:r w:rsidRPr="00E302CF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  <w:hyperlink r:id="rId18" w:history="1">
        <w:r w:rsidRPr="00E302C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https://www.internationalwomensday.com/School-Resources</w:t>
        </w:r>
      </w:hyperlink>
      <w:r w:rsidRPr="00E302CF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6AC9FF74" w14:textId="0B393AEB" w:rsidR="00E62614" w:rsidRPr="00E302CF" w:rsidRDefault="00E62614" w:rsidP="00E62614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Pecyn Adnoddau </w:t>
      </w:r>
      <w:proofErr w:type="spellStart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>WENCymru</w:t>
      </w:r>
      <w:proofErr w:type="spellEnd"/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: </w:t>
      </w:r>
      <w:hyperlink r:id="rId19" w:history="1">
        <w:r w:rsidRPr="00E302C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  <w:lang w:val="cy-GB"/>
          </w:rPr>
          <w:t>https://www.internationalwomensday.com/School-Resources</w:t>
        </w:r>
      </w:hyperlink>
      <w:r w:rsidRPr="00E302CF">
        <w:rPr>
          <w:rFonts w:ascii="Gotham Rounded Book" w:hAnsi="Gotham Rounded Book" w:cs="Arial"/>
          <w:color w:val="4472C4" w:themeColor="accent1"/>
          <w:sz w:val="24"/>
          <w:szCs w:val="24"/>
          <w:lang w:val="cy-GB"/>
        </w:rPr>
        <w:t xml:space="preserve"> </w:t>
      </w:r>
    </w:p>
    <w:p w14:paraId="6F623622" w14:textId="2DF94BCD" w:rsidR="00856BFD" w:rsidRPr="00E302CF" w:rsidRDefault="00E62614" w:rsidP="00856BFD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  <w:t xml:space="preserve"> </w:t>
      </w:r>
    </w:p>
    <w:p w14:paraId="1BB09D68" w14:textId="26C78AB2" w:rsidR="00856BFD" w:rsidRPr="00E302CF" w:rsidRDefault="00856BFD" w:rsidP="00856BFD">
      <w:pPr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</w:pPr>
      <w:r w:rsidRPr="00E302CF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 xml:space="preserve">Cofiwch ddefnyddio’r </w:t>
      </w:r>
      <w:proofErr w:type="spellStart"/>
      <w:r w:rsidRPr="00E302CF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>hashnod</w:t>
      </w:r>
      <w:proofErr w:type="spellEnd"/>
      <w:r w:rsidRPr="00E302CF">
        <w:rPr>
          <w:rFonts w:ascii="Gotham Rounded Book" w:hAnsi="Gotham Rounded Book" w:cs="Arial"/>
          <w:b/>
          <w:color w:val="000000" w:themeColor="text1"/>
          <w:sz w:val="32"/>
          <w:szCs w:val="32"/>
          <w:lang w:val="cy-GB"/>
        </w:rPr>
        <w:t>:</w:t>
      </w:r>
      <w:r w:rsidRPr="00E302CF">
        <w:rPr>
          <w:rFonts w:ascii="Gotham Rounded Book" w:hAnsi="Gotham Rounded Book" w:cs="Arial"/>
          <w:b/>
          <w:color w:val="000000" w:themeColor="text1"/>
          <w:sz w:val="24"/>
          <w:szCs w:val="24"/>
          <w:lang w:val="cy-GB"/>
        </w:rPr>
        <w:t xml:space="preserve"> </w:t>
      </w:r>
      <w:r w:rsidRPr="00E302CF">
        <w:rPr>
          <w:rFonts w:ascii="Gotham Rounded Book" w:hAnsi="Gotham Rounded Book" w:cs="Arial"/>
          <w:b/>
          <w:color w:val="FF0000"/>
          <w:sz w:val="40"/>
          <w:szCs w:val="40"/>
          <w:lang w:val="cy-GB"/>
        </w:rPr>
        <w:t>#Heddwch2020</w:t>
      </w:r>
    </w:p>
    <w:p w14:paraId="3801CD1F" w14:textId="487FD29B" w:rsidR="00E62614" w:rsidRPr="00E302CF" w:rsidRDefault="00A70C2C" w:rsidP="00370FDB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bookmarkStart w:id="0" w:name="_GoBack"/>
      <w:bookmarkEnd w:id="0"/>
      <w:r w:rsidRPr="00E302CF">
        <w:rPr>
          <w:rFonts w:ascii="Gotham Rounded Book" w:hAnsi="Gotham Rounded Book" w:cs="Arial"/>
          <w:noProof/>
          <w:color w:val="000000" w:themeColor="text1"/>
          <w:sz w:val="24"/>
          <w:szCs w:val="24"/>
          <w:lang w:val="cy-GB"/>
        </w:rPr>
        <w:drawing>
          <wp:anchor distT="0" distB="0" distL="114300" distR="114300" simplePos="0" relativeHeight="251658240" behindDoc="1" locked="0" layoutInCell="1" allowOverlap="1" wp14:anchorId="05700BE2" wp14:editId="6ABF7200">
            <wp:simplePos x="0" y="0"/>
            <wp:positionH relativeFrom="margin">
              <wp:align>center</wp:align>
            </wp:positionH>
            <wp:positionV relativeFrom="page">
              <wp:posOffset>5972175</wp:posOffset>
            </wp:positionV>
            <wp:extent cx="330327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26" y="21506"/>
                <wp:lineTo x="21426" y="0"/>
                <wp:lineTo x="0" y="0"/>
              </wp:wrapPolygon>
            </wp:wrapTight>
            <wp:docPr id="1" name="Picture 1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B9364" w14:textId="7633D5E3" w:rsidR="00856BFD" w:rsidRPr="00E302CF" w:rsidRDefault="00856BFD" w:rsidP="00370FDB">
      <w:pPr>
        <w:rPr>
          <w:rFonts w:ascii="Gotham Rounded Book" w:hAnsi="Gotham Rounded Book" w:cs="Arial"/>
          <w:color w:val="000000" w:themeColor="text1"/>
          <w:sz w:val="24"/>
          <w:szCs w:val="24"/>
          <w:lang w:val="cy-GB"/>
        </w:rPr>
      </w:pPr>
      <w:bookmarkStart w:id="1" w:name="cysill"/>
      <w:bookmarkEnd w:id="1"/>
    </w:p>
    <w:sectPr w:rsidR="00856BFD" w:rsidRPr="00E302CF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570FD" w14:textId="77777777" w:rsidR="00C86BAB" w:rsidRDefault="00C86BAB" w:rsidP="00F639EE">
      <w:pPr>
        <w:spacing w:after="0" w:line="240" w:lineRule="auto"/>
      </w:pPr>
      <w:r>
        <w:separator/>
      </w:r>
    </w:p>
  </w:endnote>
  <w:endnote w:type="continuationSeparator" w:id="0">
    <w:p w14:paraId="3F5C045B" w14:textId="77777777" w:rsidR="00C86BAB" w:rsidRDefault="00C86BAB" w:rsidP="00F639EE">
      <w:pPr>
        <w:spacing w:after="0" w:line="240" w:lineRule="auto"/>
      </w:pPr>
      <w:r>
        <w:continuationSeparator/>
      </w:r>
    </w:p>
  </w:endnote>
  <w:endnote w:type="continuationNotice" w:id="1">
    <w:p w14:paraId="0B022965" w14:textId="77777777" w:rsidR="00C86BAB" w:rsidRDefault="00C86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Asa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5E1C39F9" w:rsidR="00925469" w:rsidRPr="00A70C2C" w:rsidRDefault="00925469" w:rsidP="00925469">
    <w:pPr>
      <w:pStyle w:val="Troedyn"/>
      <w:rPr>
        <w:rFonts w:ascii="Gotham Rounded Book" w:hAnsi="Gotham Rounded Book"/>
        <w:sz w:val="28"/>
      </w:rPr>
    </w:pPr>
    <w:r w:rsidRPr="00A70C2C">
      <w:rPr>
        <w:rFonts w:ascii="Gotham Rounded Book" w:hAnsi="Gotham Rounded Book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2E8" w:rsidRPr="00A70C2C">
      <w:rPr>
        <w:rFonts w:ascii="Gotham Rounded Book" w:hAnsi="Gotham Rounded Book"/>
        <w:sz w:val="28"/>
      </w:rPr>
      <w:t>#Heddwch2020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5D47" w14:textId="77777777" w:rsidR="00C86BAB" w:rsidRDefault="00C86BAB" w:rsidP="00F639EE">
      <w:pPr>
        <w:spacing w:after="0" w:line="240" w:lineRule="auto"/>
      </w:pPr>
      <w:r>
        <w:separator/>
      </w:r>
    </w:p>
  </w:footnote>
  <w:footnote w:type="continuationSeparator" w:id="0">
    <w:p w14:paraId="75E4271C" w14:textId="77777777" w:rsidR="00C86BAB" w:rsidRDefault="00C86BAB" w:rsidP="00F639EE">
      <w:pPr>
        <w:spacing w:after="0" w:line="240" w:lineRule="auto"/>
      </w:pPr>
      <w:r>
        <w:continuationSeparator/>
      </w:r>
    </w:p>
  </w:footnote>
  <w:footnote w:type="continuationNotice" w:id="1">
    <w:p w14:paraId="180A50AC" w14:textId="77777777" w:rsidR="00C86BAB" w:rsidRDefault="00C86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88C" w14:textId="13283238" w:rsidR="00F639EE" w:rsidRPr="00967944" w:rsidRDefault="00F639EE">
    <w:pPr>
      <w:pStyle w:val="Pennyn"/>
      <w:rPr>
        <w:rFonts w:ascii="Gotham Rounded Book" w:hAnsi="Gotham Rounded Book"/>
        <w:b/>
        <w:bCs/>
        <w:sz w:val="28"/>
      </w:rPr>
    </w:pPr>
    <w:r w:rsidRPr="00967944">
      <w:rPr>
        <w:rFonts w:ascii="Gotham Rounded Book" w:hAnsi="Gotham Rounded Book" w:cs="Arial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D4189F6">
          <wp:simplePos x="0" y="0"/>
          <wp:positionH relativeFrom="column">
            <wp:posOffset>5146040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8137A" w:rsidRPr="00967944">
      <w:rPr>
        <w:rFonts w:ascii="Gotham Rounded Book" w:hAnsi="Gotham Rounded Book"/>
        <w:b/>
        <w:bCs/>
        <w:sz w:val="28"/>
      </w:rPr>
      <w:t>Neges</w:t>
    </w:r>
    <w:proofErr w:type="spellEnd"/>
    <w:r w:rsidR="00C8137A" w:rsidRPr="00967944">
      <w:rPr>
        <w:rFonts w:ascii="Gotham Rounded Book" w:hAnsi="Gotham Rounded Book"/>
        <w:b/>
        <w:bCs/>
        <w:sz w:val="28"/>
      </w:rPr>
      <w:t xml:space="preserve"> He</w:t>
    </w:r>
    <w:r w:rsidR="003602E8" w:rsidRPr="00967944">
      <w:rPr>
        <w:rFonts w:ascii="Gotham Rounded Book" w:hAnsi="Gotham Rounded Book"/>
        <w:b/>
        <w:bCs/>
        <w:sz w:val="28"/>
      </w:rPr>
      <w:t xml:space="preserve">ddwch ac </w:t>
    </w:r>
    <w:proofErr w:type="spellStart"/>
    <w:r w:rsidR="003602E8" w:rsidRPr="00967944">
      <w:rPr>
        <w:rFonts w:ascii="Gotham Rounded Book" w:hAnsi="Gotham Rounded Book"/>
        <w:b/>
        <w:bCs/>
        <w:sz w:val="28"/>
      </w:rPr>
      <w:t>Ewyllys</w:t>
    </w:r>
    <w:proofErr w:type="spellEnd"/>
    <w:r w:rsidR="003602E8" w:rsidRPr="00967944">
      <w:rPr>
        <w:rFonts w:ascii="Gotham Rounded Book" w:hAnsi="Gotham Rounded Book"/>
        <w:b/>
        <w:bCs/>
        <w:sz w:val="28"/>
      </w:rPr>
      <w:t xml:space="preserve"> Da </w:t>
    </w:r>
    <w:proofErr w:type="spellStart"/>
    <w:r w:rsidR="003602E8" w:rsidRPr="00967944">
      <w:rPr>
        <w:rFonts w:ascii="Gotham Rounded Book" w:hAnsi="Gotham Rounded Book"/>
        <w:b/>
        <w:bCs/>
        <w:sz w:val="28"/>
      </w:rPr>
      <w:t>yr</w:t>
    </w:r>
    <w:proofErr w:type="spellEnd"/>
    <w:r w:rsidR="003602E8" w:rsidRPr="00967944">
      <w:rPr>
        <w:rFonts w:ascii="Gotham Rounded Book" w:hAnsi="Gotham Rounded Book"/>
        <w:b/>
        <w:bCs/>
        <w:sz w:val="28"/>
      </w:rPr>
      <w:t xml:space="preserve"> Urdd 2020</w:t>
    </w:r>
  </w:p>
  <w:p w14:paraId="36F9253B" w14:textId="0F162520" w:rsidR="00FC324C" w:rsidRPr="00967944" w:rsidRDefault="00FC324C">
    <w:pPr>
      <w:pStyle w:val="Pennyn"/>
      <w:rPr>
        <w:rFonts w:ascii="Gotham Rounded Book" w:hAnsi="Gotham Rounded Book"/>
        <w:b/>
        <w:bCs/>
        <w:sz w:val="28"/>
      </w:rPr>
    </w:pPr>
  </w:p>
  <w:p w14:paraId="5F9AE42F" w14:textId="58C68442" w:rsidR="00FC324C" w:rsidRPr="00967944" w:rsidRDefault="003602E8">
    <w:pPr>
      <w:pStyle w:val="Pennyn"/>
      <w:rPr>
        <w:rFonts w:ascii="Gotham Rounded Book" w:hAnsi="Gotham Rounded Book"/>
        <w:b/>
        <w:bCs/>
        <w:sz w:val="32"/>
      </w:rPr>
    </w:pPr>
    <w:r w:rsidRPr="00967944">
      <w:rPr>
        <w:rFonts w:ascii="Gotham Rounded Book" w:hAnsi="Gotham Rounded Book"/>
        <w:b/>
        <w:bCs/>
        <w:sz w:val="32"/>
      </w:rPr>
      <w:t>YMBWERU MERCHED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0538"/>
    <w:multiLevelType w:val="hybridMultilevel"/>
    <w:tmpl w:val="D3F62F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F709E"/>
    <w:multiLevelType w:val="hybridMultilevel"/>
    <w:tmpl w:val="7E1E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7754"/>
    <w:multiLevelType w:val="hybridMultilevel"/>
    <w:tmpl w:val="3D94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7EDA"/>
    <w:multiLevelType w:val="hybridMultilevel"/>
    <w:tmpl w:val="77AC7E78"/>
    <w:lvl w:ilvl="0" w:tplc="2EC0D1FA">
      <w:start w:val="1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cs="Arial" w:hint="default"/>
        <w:w w:val="92"/>
        <w:sz w:val="22"/>
        <w:szCs w:val="22"/>
        <w:lang w:val="en-GB" w:eastAsia="en-GB" w:bidi="en-GB"/>
      </w:rPr>
    </w:lvl>
    <w:lvl w:ilvl="1" w:tplc="07548654">
      <w:numFmt w:val="bullet"/>
      <w:lvlText w:val="•"/>
      <w:lvlJc w:val="left"/>
      <w:pPr>
        <w:ind w:left="1754" w:hanging="721"/>
      </w:pPr>
      <w:rPr>
        <w:rFonts w:hint="default"/>
        <w:lang w:val="en-GB" w:eastAsia="en-GB" w:bidi="en-GB"/>
      </w:rPr>
    </w:lvl>
    <w:lvl w:ilvl="2" w:tplc="CEE4A950">
      <w:numFmt w:val="bullet"/>
      <w:lvlText w:val="•"/>
      <w:lvlJc w:val="left"/>
      <w:pPr>
        <w:ind w:left="2669" w:hanging="721"/>
      </w:pPr>
      <w:rPr>
        <w:rFonts w:hint="default"/>
        <w:lang w:val="en-GB" w:eastAsia="en-GB" w:bidi="en-GB"/>
      </w:rPr>
    </w:lvl>
    <w:lvl w:ilvl="3" w:tplc="D99E0C5A">
      <w:numFmt w:val="bullet"/>
      <w:lvlText w:val="•"/>
      <w:lvlJc w:val="left"/>
      <w:pPr>
        <w:ind w:left="3583" w:hanging="721"/>
      </w:pPr>
      <w:rPr>
        <w:rFonts w:hint="default"/>
        <w:lang w:val="en-GB" w:eastAsia="en-GB" w:bidi="en-GB"/>
      </w:rPr>
    </w:lvl>
    <w:lvl w:ilvl="4" w:tplc="1F204F52">
      <w:numFmt w:val="bullet"/>
      <w:lvlText w:val="•"/>
      <w:lvlJc w:val="left"/>
      <w:pPr>
        <w:ind w:left="4498" w:hanging="721"/>
      </w:pPr>
      <w:rPr>
        <w:rFonts w:hint="default"/>
        <w:lang w:val="en-GB" w:eastAsia="en-GB" w:bidi="en-GB"/>
      </w:rPr>
    </w:lvl>
    <w:lvl w:ilvl="5" w:tplc="5CA49D2A">
      <w:numFmt w:val="bullet"/>
      <w:lvlText w:val="•"/>
      <w:lvlJc w:val="left"/>
      <w:pPr>
        <w:ind w:left="5413" w:hanging="721"/>
      </w:pPr>
      <w:rPr>
        <w:rFonts w:hint="default"/>
        <w:lang w:val="en-GB" w:eastAsia="en-GB" w:bidi="en-GB"/>
      </w:rPr>
    </w:lvl>
    <w:lvl w:ilvl="6" w:tplc="C8F2989C">
      <w:numFmt w:val="bullet"/>
      <w:lvlText w:val="•"/>
      <w:lvlJc w:val="left"/>
      <w:pPr>
        <w:ind w:left="6327" w:hanging="721"/>
      </w:pPr>
      <w:rPr>
        <w:rFonts w:hint="default"/>
        <w:lang w:val="en-GB" w:eastAsia="en-GB" w:bidi="en-GB"/>
      </w:rPr>
    </w:lvl>
    <w:lvl w:ilvl="7" w:tplc="1B38AF32">
      <w:numFmt w:val="bullet"/>
      <w:lvlText w:val="•"/>
      <w:lvlJc w:val="left"/>
      <w:pPr>
        <w:ind w:left="7242" w:hanging="721"/>
      </w:pPr>
      <w:rPr>
        <w:rFonts w:hint="default"/>
        <w:lang w:val="en-GB" w:eastAsia="en-GB" w:bidi="en-GB"/>
      </w:rPr>
    </w:lvl>
    <w:lvl w:ilvl="8" w:tplc="8E942F5E">
      <w:numFmt w:val="bullet"/>
      <w:lvlText w:val="•"/>
      <w:lvlJc w:val="left"/>
      <w:pPr>
        <w:ind w:left="8157" w:hanging="721"/>
      </w:pPr>
      <w:rPr>
        <w:rFonts w:hint="default"/>
        <w:lang w:val="en-GB" w:eastAsia="en-GB" w:bidi="en-GB"/>
      </w:rPr>
    </w:lvl>
  </w:abstractNum>
  <w:abstractNum w:abstractNumId="7" w15:restartNumberingAfterBreak="0">
    <w:nsid w:val="18AB1885"/>
    <w:multiLevelType w:val="hybridMultilevel"/>
    <w:tmpl w:val="1A20A4C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A3123"/>
    <w:multiLevelType w:val="hybridMultilevel"/>
    <w:tmpl w:val="76E6C7A0"/>
    <w:lvl w:ilvl="0" w:tplc="DAA0AD26">
      <w:start w:val="4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  <w:lang w:val="en-GB" w:eastAsia="en-GB" w:bidi="en-GB"/>
      </w:rPr>
    </w:lvl>
    <w:lvl w:ilvl="1" w:tplc="414C57B0">
      <w:numFmt w:val="bullet"/>
      <w:lvlText w:val="•"/>
      <w:lvlJc w:val="left"/>
      <w:pPr>
        <w:ind w:left="1754" w:hanging="721"/>
      </w:pPr>
      <w:rPr>
        <w:rFonts w:hint="default"/>
        <w:lang w:val="en-GB" w:eastAsia="en-GB" w:bidi="en-GB"/>
      </w:rPr>
    </w:lvl>
    <w:lvl w:ilvl="2" w:tplc="4CF6E3E6">
      <w:numFmt w:val="bullet"/>
      <w:lvlText w:val="•"/>
      <w:lvlJc w:val="left"/>
      <w:pPr>
        <w:ind w:left="2669" w:hanging="721"/>
      </w:pPr>
      <w:rPr>
        <w:rFonts w:hint="default"/>
        <w:lang w:val="en-GB" w:eastAsia="en-GB" w:bidi="en-GB"/>
      </w:rPr>
    </w:lvl>
    <w:lvl w:ilvl="3" w:tplc="6F8A6900">
      <w:numFmt w:val="bullet"/>
      <w:lvlText w:val="•"/>
      <w:lvlJc w:val="left"/>
      <w:pPr>
        <w:ind w:left="3583" w:hanging="721"/>
      </w:pPr>
      <w:rPr>
        <w:rFonts w:hint="default"/>
        <w:lang w:val="en-GB" w:eastAsia="en-GB" w:bidi="en-GB"/>
      </w:rPr>
    </w:lvl>
    <w:lvl w:ilvl="4" w:tplc="9AA8A8FA">
      <w:numFmt w:val="bullet"/>
      <w:lvlText w:val="•"/>
      <w:lvlJc w:val="left"/>
      <w:pPr>
        <w:ind w:left="4498" w:hanging="721"/>
      </w:pPr>
      <w:rPr>
        <w:rFonts w:hint="default"/>
        <w:lang w:val="en-GB" w:eastAsia="en-GB" w:bidi="en-GB"/>
      </w:rPr>
    </w:lvl>
    <w:lvl w:ilvl="5" w:tplc="F8687A78">
      <w:numFmt w:val="bullet"/>
      <w:lvlText w:val="•"/>
      <w:lvlJc w:val="left"/>
      <w:pPr>
        <w:ind w:left="5413" w:hanging="721"/>
      </w:pPr>
      <w:rPr>
        <w:rFonts w:hint="default"/>
        <w:lang w:val="en-GB" w:eastAsia="en-GB" w:bidi="en-GB"/>
      </w:rPr>
    </w:lvl>
    <w:lvl w:ilvl="6" w:tplc="CCC8B6DE">
      <w:numFmt w:val="bullet"/>
      <w:lvlText w:val="•"/>
      <w:lvlJc w:val="left"/>
      <w:pPr>
        <w:ind w:left="6327" w:hanging="721"/>
      </w:pPr>
      <w:rPr>
        <w:rFonts w:hint="default"/>
        <w:lang w:val="en-GB" w:eastAsia="en-GB" w:bidi="en-GB"/>
      </w:rPr>
    </w:lvl>
    <w:lvl w:ilvl="7" w:tplc="E50CB5BE">
      <w:numFmt w:val="bullet"/>
      <w:lvlText w:val="•"/>
      <w:lvlJc w:val="left"/>
      <w:pPr>
        <w:ind w:left="7242" w:hanging="721"/>
      </w:pPr>
      <w:rPr>
        <w:rFonts w:hint="default"/>
        <w:lang w:val="en-GB" w:eastAsia="en-GB" w:bidi="en-GB"/>
      </w:rPr>
    </w:lvl>
    <w:lvl w:ilvl="8" w:tplc="B23C41D6">
      <w:numFmt w:val="bullet"/>
      <w:lvlText w:val="•"/>
      <w:lvlJc w:val="left"/>
      <w:pPr>
        <w:ind w:left="8157" w:hanging="721"/>
      </w:pPr>
      <w:rPr>
        <w:rFonts w:hint="default"/>
        <w:lang w:val="en-GB" w:eastAsia="en-GB" w:bidi="en-GB"/>
      </w:rPr>
    </w:lvl>
  </w:abstractNum>
  <w:abstractNum w:abstractNumId="9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0BDF"/>
    <w:multiLevelType w:val="hybridMultilevel"/>
    <w:tmpl w:val="18B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D0032"/>
    <w:multiLevelType w:val="hybridMultilevel"/>
    <w:tmpl w:val="06CAC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31432"/>
    <w:multiLevelType w:val="hybridMultilevel"/>
    <w:tmpl w:val="09C62DAA"/>
    <w:lvl w:ilvl="0" w:tplc="2F9E0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2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E0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27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3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6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E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8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2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A15186"/>
    <w:multiLevelType w:val="hybridMultilevel"/>
    <w:tmpl w:val="80A4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36809"/>
    <w:multiLevelType w:val="hybridMultilevel"/>
    <w:tmpl w:val="C6CC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352A09"/>
    <w:multiLevelType w:val="hybridMultilevel"/>
    <w:tmpl w:val="8FBE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83ACA"/>
    <w:multiLevelType w:val="hybridMultilevel"/>
    <w:tmpl w:val="C6A05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D7984"/>
    <w:multiLevelType w:val="hybridMultilevel"/>
    <w:tmpl w:val="3A80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C12CF"/>
    <w:multiLevelType w:val="hybridMultilevel"/>
    <w:tmpl w:val="83246050"/>
    <w:lvl w:ilvl="0" w:tplc="56E6489E">
      <w:start w:val="10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cs="Arial" w:hint="default"/>
        <w:w w:val="90"/>
        <w:sz w:val="22"/>
        <w:szCs w:val="22"/>
        <w:lang w:val="en-GB" w:eastAsia="en-GB" w:bidi="en-GB"/>
      </w:rPr>
    </w:lvl>
    <w:lvl w:ilvl="1" w:tplc="2998F116">
      <w:numFmt w:val="bullet"/>
      <w:lvlText w:val="•"/>
      <w:lvlJc w:val="left"/>
      <w:pPr>
        <w:ind w:left="1754" w:hanging="721"/>
      </w:pPr>
      <w:rPr>
        <w:rFonts w:hint="default"/>
        <w:lang w:val="en-GB" w:eastAsia="en-GB" w:bidi="en-GB"/>
      </w:rPr>
    </w:lvl>
    <w:lvl w:ilvl="2" w:tplc="9516F6E4">
      <w:numFmt w:val="bullet"/>
      <w:lvlText w:val="•"/>
      <w:lvlJc w:val="left"/>
      <w:pPr>
        <w:ind w:left="2669" w:hanging="721"/>
      </w:pPr>
      <w:rPr>
        <w:rFonts w:hint="default"/>
        <w:lang w:val="en-GB" w:eastAsia="en-GB" w:bidi="en-GB"/>
      </w:rPr>
    </w:lvl>
    <w:lvl w:ilvl="3" w:tplc="532C1B9E">
      <w:numFmt w:val="bullet"/>
      <w:lvlText w:val="•"/>
      <w:lvlJc w:val="left"/>
      <w:pPr>
        <w:ind w:left="3583" w:hanging="721"/>
      </w:pPr>
      <w:rPr>
        <w:rFonts w:hint="default"/>
        <w:lang w:val="en-GB" w:eastAsia="en-GB" w:bidi="en-GB"/>
      </w:rPr>
    </w:lvl>
    <w:lvl w:ilvl="4" w:tplc="F476FD94">
      <w:numFmt w:val="bullet"/>
      <w:lvlText w:val="•"/>
      <w:lvlJc w:val="left"/>
      <w:pPr>
        <w:ind w:left="4498" w:hanging="721"/>
      </w:pPr>
      <w:rPr>
        <w:rFonts w:hint="default"/>
        <w:lang w:val="en-GB" w:eastAsia="en-GB" w:bidi="en-GB"/>
      </w:rPr>
    </w:lvl>
    <w:lvl w:ilvl="5" w:tplc="9C5AC7D0">
      <w:numFmt w:val="bullet"/>
      <w:lvlText w:val="•"/>
      <w:lvlJc w:val="left"/>
      <w:pPr>
        <w:ind w:left="5413" w:hanging="721"/>
      </w:pPr>
      <w:rPr>
        <w:rFonts w:hint="default"/>
        <w:lang w:val="en-GB" w:eastAsia="en-GB" w:bidi="en-GB"/>
      </w:rPr>
    </w:lvl>
    <w:lvl w:ilvl="6" w:tplc="0A98BF98">
      <w:numFmt w:val="bullet"/>
      <w:lvlText w:val="•"/>
      <w:lvlJc w:val="left"/>
      <w:pPr>
        <w:ind w:left="6327" w:hanging="721"/>
      </w:pPr>
      <w:rPr>
        <w:rFonts w:hint="default"/>
        <w:lang w:val="en-GB" w:eastAsia="en-GB" w:bidi="en-GB"/>
      </w:rPr>
    </w:lvl>
    <w:lvl w:ilvl="7" w:tplc="DC9A946E">
      <w:numFmt w:val="bullet"/>
      <w:lvlText w:val="•"/>
      <w:lvlJc w:val="left"/>
      <w:pPr>
        <w:ind w:left="7242" w:hanging="721"/>
      </w:pPr>
      <w:rPr>
        <w:rFonts w:hint="default"/>
        <w:lang w:val="en-GB" w:eastAsia="en-GB" w:bidi="en-GB"/>
      </w:rPr>
    </w:lvl>
    <w:lvl w:ilvl="8" w:tplc="E7AEABD0">
      <w:numFmt w:val="bullet"/>
      <w:lvlText w:val="•"/>
      <w:lvlJc w:val="left"/>
      <w:pPr>
        <w:ind w:left="8157" w:hanging="721"/>
      </w:pPr>
      <w:rPr>
        <w:rFonts w:hint="default"/>
        <w:lang w:val="en-GB" w:eastAsia="en-GB" w:bidi="en-GB"/>
      </w:rPr>
    </w:lvl>
  </w:abstractNum>
  <w:abstractNum w:abstractNumId="25" w15:restartNumberingAfterBreak="0">
    <w:nsid w:val="56E72AEF"/>
    <w:multiLevelType w:val="hybridMultilevel"/>
    <w:tmpl w:val="8CFE92B6"/>
    <w:lvl w:ilvl="0" w:tplc="DD768926">
      <w:numFmt w:val="bullet"/>
      <w:lvlText w:val=""/>
      <w:lvlJc w:val="left"/>
      <w:pPr>
        <w:ind w:left="475" w:hanging="359"/>
      </w:pPr>
      <w:rPr>
        <w:rFonts w:hint="default"/>
        <w:w w:val="100"/>
        <w:lang w:val="en-GB" w:eastAsia="en-GB" w:bidi="en-GB"/>
      </w:rPr>
    </w:lvl>
    <w:lvl w:ilvl="1" w:tplc="02FAB09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F9FCD3AE">
      <w:numFmt w:val="bullet"/>
      <w:lvlText w:val="•"/>
      <w:lvlJc w:val="left"/>
      <w:pPr>
        <w:ind w:left="1856" w:hanging="360"/>
      </w:pPr>
      <w:rPr>
        <w:rFonts w:hint="default"/>
        <w:lang w:val="en-GB" w:eastAsia="en-GB" w:bidi="en-GB"/>
      </w:rPr>
    </w:lvl>
    <w:lvl w:ilvl="3" w:tplc="7A2088C6">
      <w:numFmt w:val="bullet"/>
      <w:lvlText w:val="•"/>
      <w:lvlJc w:val="left"/>
      <w:pPr>
        <w:ind w:left="2872" w:hanging="360"/>
      </w:pPr>
      <w:rPr>
        <w:rFonts w:hint="default"/>
        <w:lang w:val="en-GB" w:eastAsia="en-GB" w:bidi="en-GB"/>
      </w:rPr>
    </w:lvl>
    <w:lvl w:ilvl="4" w:tplc="9F587A6C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  <w:lvl w:ilvl="5" w:tplc="FD70775E">
      <w:numFmt w:val="bullet"/>
      <w:lvlText w:val="•"/>
      <w:lvlJc w:val="left"/>
      <w:pPr>
        <w:ind w:left="4905" w:hanging="360"/>
      </w:pPr>
      <w:rPr>
        <w:rFonts w:hint="default"/>
        <w:lang w:val="en-GB" w:eastAsia="en-GB" w:bidi="en-GB"/>
      </w:rPr>
    </w:lvl>
    <w:lvl w:ilvl="6" w:tplc="C2DABF6A">
      <w:numFmt w:val="bullet"/>
      <w:lvlText w:val="•"/>
      <w:lvlJc w:val="left"/>
      <w:pPr>
        <w:ind w:left="5921" w:hanging="360"/>
      </w:pPr>
      <w:rPr>
        <w:rFonts w:hint="default"/>
        <w:lang w:val="en-GB" w:eastAsia="en-GB" w:bidi="en-GB"/>
      </w:rPr>
    </w:lvl>
    <w:lvl w:ilvl="7" w:tplc="DAEAC30E">
      <w:numFmt w:val="bullet"/>
      <w:lvlText w:val="•"/>
      <w:lvlJc w:val="left"/>
      <w:pPr>
        <w:ind w:left="6937" w:hanging="360"/>
      </w:pPr>
      <w:rPr>
        <w:rFonts w:hint="default"/>
        <w:lang w:val="en-GB" w:eastAsia="en-GB" w:bidi="en-GB"/>
      </w:rPr>
    </w:lvl>
    <w:lvl w:ilvl="8" w:tplc="623861D6">
      <w:numFmt w:val="bullet"/>
      <w:lvlText w:val="•"/>
      <w:lvlJc w:val="left"/>
      <w:pPr>
        <w:ind w:left="7953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B7F2A"/>
    <w:multiLevelType w:val="hybridMultilevel"/>
    <w:tmpl w:val="9D2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B0456"/>
    <w:multiLevelType w:val="hybridMultilevel"/>
    <w:tmpl w:val="F9CE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3184"/>
    <w:multiLevelType w:val="hybridMultilevel"/>
    <w:tmpl w:val="8886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05F26"/>
    <w:multiLevelType w:val="hybridMultilevel"/>
    <w:tmpl w:val="03EA8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05363"/>
    <w:multiLevelType w:val="hybridMultilevel"/>
    <w:tmpl w:val="A482AE7E"/>
    <w:lvl w:ilvl="0" w:tplc="C00616F6">
      <w:start w:val="7"/>
      <w:numFmt w:val="decimal"/>
      <w:lvlText w:val="%1."/>
      <w:lvlJc w:val="left"/>
      <w:pPr>
        <w:ind w:left="838" w:hanging="721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  <w:lang w:val="en-GB" w:eastAsia="en-GB" w:bidi="en-GB"/>
      </w:rPr>
    </w:lvl>
    <w:lvl w:ilvl="1" w:tplc="5C9C6A14">
      <w:numFmt w:val="bullet"/>
      <w:lvlText w:val="•"/>
      <w:lvlJc w:val="left"/>
      <w:pPr>
        <w:ind w:left="1754" w:hanging="721"/>
      </w:pPr>
      <w:rPr>
        <w:rFonts w:hint="default"/>
        <w:lang w:val="en-GB" w:eastAsia="en-GB" w:bidi="en-GB"/>
      </w:rPr>
    </w:lvl>
    <w:lvl w:ilvl="2" w:tplc="10D075E8">
      <w:numFmt w:val="bullet"/>
      <w:lvlText w:val="•"/>
      <w:lvlJc w:val="left"/>
      <w:pPr>
        <w:ind w:left="2669" w:hanging="721"/>
      </w:pPr>
      <w:rPr>
        <w:rFonts w:hint="default"/>
        <w:lang w:val="en-GB" w:eastAsia="en-GB" w:bidi="en-GB"/>
      </w:rPr>
    </w:lvl>
    <w:lvl w:ilvl="3" w:tplc="E75676AA">
      <w:numFmt w:val="bullet"/>
      <w:lvlText w:val="•"/>
      <w:lvlJc w:val="left"/>
      <w:pPr>
        <w:ind w:left="3583" w:hanging="721"/>
      </w:pPr>
      <w:rPr>
        <w:rFonts w:hint="default"/>
        <w:lang w:val="en-GB" w:eastAsia="en-GB" w:bidi="en-GB"/>
      </w:rPr>
    </w:lvl>
    <w:lvl w:ilvl="4" w:tplc="ECD09964">
      <w:numFmt w:val="bullet"/>
      <w:lvlText w:val="•"/>
      <w:lvlJc w:val="left"/>
      <w:pPr>
        <w:ind w:left="4498" w:hanging="721"/>
      </w:pPr>
      <w:rPr>
        <w:rFonts w:hint="default"/>
        <w:lang w:val="en-GB" w:eastAsia="en-GB" w:bidi="en-GB"/>
      </w:rPr>
    </w:lvl>
    <w:lvl w:ilvl="5" w:tplc="40D45B50">
      <w:numFmt w:val="bullet"/>
      <w:lvlText w:val="•"/>
      <w:lvlJc w:val="left"/>
      <w:pPr>
        <w:ind w:left="5413" w:hanging="721"/>
      </w:pPr>
      <w:rPr>
        <w:rFonts w:hint="default"/>
        <w:lang w:val="en-GB" w:eastAsia="en-GB" w:bidi="en-GB"/>
      </w:rPr>
    </w:lvl>
    <w:lvl w:ilvl="6" w:tplc="73D2D8A8">
      <w:numFmt w:val="bullet"/>
      <w:lvlText w:val="•"/>
      <w:lvlJc w:val="left"/>
      <w:pPr>
        <w:ind w:left="6327" w:hanging="721"/>
      </w:pPr>
      <w:rPr>
        <w:rFonts w:hint="default"/>
        <w:lang w:val="en-GB" w:eastAsia="en-GB" w:bidi="en-GB"/>
      </w:rPr>
    </w:lvl>
    <w:lvl w:ilvl="7" w:tplc="5DD2A1B2">
      <w:numFmt w:val="bullet"/>
      <w:lvlText w:val="•"/>
      <w:lvlJc w:val="left"/>
      <w:pPr>
        <w:ind w:left="7242" w:hanging="721"/>
      </w:pPr>
      <w:rPr>
        <w:rFonts w:hint="default"/>
        <w:lang w:val="en-GB" w:eastAsia="en-GB" w:bidi="en-GB"/>
      </w:rPr>
    </w:lvl>
    <w:lvl w:ilvl="8" w:tplc="965E202A">
      <w:numFmt w:val="bullet"/>
      <w:lvlText w:val="•"/>
      <w:lvlJc w:val="left"/>
      <w:pPr>
        <w:ind w:left="8157" w:hanging="721"/>
      </w:pPr>
      <w:rPr>
        <w:rFonts w:hint="default"/>
        <w:lang w:val="en-GB" w:eastAsia="en-GB" w:bidi="en-GB"/>
      </w:rPr>
    </w:lvl>
  </w:abstractNum>
  <w:abstractNum w:abstractNumId="33" w15:restartNumberingAfterBreak="0">
    <w:nsid w:val="7C615705"/>
    <w:multiLevelType w:val="hybridMultilevel"/>
    <w:tmpl w:val="331400A4"/>
    <w:lvl w:ilvl="0" w:tplc="04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3"/>
  </w:num>
  <w:num w:numId="5">
    <w:abstractNumId w:val="5"/>
  </w:num>
  <w:num w:numId="6">
    <w:abstractNumId w:val="28"/>
  </w:num>
  <w:num w:numId="7">
    <w:abstractNumId w:val="0"/>
  </w:num>
  <w:num w:numId="8">
    <w:abstractNumId w:val="9"/>
  </w:num>
  <w:num w:numId="9">
    <w:abstractNumId w:val="26"/>
  </w:num>
  <w:num w:numId="10">
    <w:abstractNumId w:val="13"/>
  </w:num>
  <w:num w:numId="11">
    <w:abstractNumId w:val="12"/>
  </w:num>
  <w:num w:numId="12">
    <w:abstractNumId w:val="1"/>
  </w:num>
  <w:num w:numId="13">
    <w:abstractNumId w:val="30"/>
  </w:num>
  <w:num w:numId="14">
    <w:abstractNumId w:val="31"/>
  </w:num>
  <w:num w:numId="15">
    <w:abstractNumId w:val="20"/>
  </w:num>
  <w:num w:numId="16">
    <w:abstractNumId w:val="17"/>
  </w:num>
  <w:num w:numId="17">
    <w:abstractNumId w:val="10"/>
  </w:num>
  <w:num w:numId="18">
    <w:abstractNumId w:val="4"/>
  </w:num>
  <w:num w:numId="19">
    <w:abstractNumId w:val="3"/>
  </w:num>
  <w:num w:numId="20">
    <w:abstractNumId w:val="22"/>
  </w:num>
  <w:num w:numId="21">
    <w:abstractNumId w:val="27"/>
  </w:num>
  <w:num w:numId="22">
    <w:abstractNumId w:val="7"/>
  </w:num>
  <w:num w:numId="23">
    <w:abstractNumId w:val="2"/>
  </w:num>
  <w:num w:numId="24">
    <w:abstractNumId w:val="29"/>
  </w:num>
  <w:num w:numId="25">
    <w:abstractNumId w:val="15"/>
  </w:num>
  <w:num w:numId="26">
    <w:abstractNumId w:val="25"/>
  </w:num>
  <w:num w:numId="27">
    <w:abstractNumId w:val="24"/>
  </w:num>
  <w:num w:numId="28">
    <w:abstractNumId w:val="32"/>
  </w:num>
  <w:num w:numId="29">
    <w:abstractNumId w:val="8"/>
  </w:num>
  <w:num w:numId="30">
    <w:abstractNumId w:val="6"/>
  </w:num>
  <w:num w:numId="31">
    <w:abstractNumId w:val="14"/>
  </w:num>
  <w:num w:numId="32">
    <w:abstractNumId w:val="21"/>
  </w:num>
  <w:num w:numId="33">
    <w:abstractNumId w:val="3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00806"/>
    <w:rsid w:val="00003333"/>
    <w:rsid w:val="00005EE8"/>
    <w:rsid w:val="00011F6B"/>
    <w:rsid w:val="00022A77"/>
    <w:rsid w:val="00026562"/>
    <w:rsid w:val="00033788"/>
    <w:rsid w:val="0005147D"/>
    <w:rsid w:val="00054A1C"/>
    <w:rsid w:val="0006121F"/>
    <w:rsid w:val="000614AB"/>
    <w:rsid w:val="00063C09"/>
    <w:rsid w:val="000818B1"/>
    <w:rsid w:val="00082030"/>
    <w:rsid w:val="00082C89"/>
    <w:rsid w:val="00084B64"/>
    <w:rsid w:val="000B3D34"/>
    <w:rsid w:val="000C1148"/>
    <w:rsid w:val="000C47D9"/>
    <w:rsid w:val="000C61E7"/>
    <w:rsid w:val="000D0688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410AA"/>
    <w:rsid w:val="00150CE5"/>
    <w:rsid w:val="00155CEA"/>
    <w:rsid w:val="00164B93"/>
    <w:rsid w:val="00165D47"/>
    <w:rsid w:val="00172694"/>
    <w:rsid w:val="001A4C83"/>
    <w:rsid w:val="001C2ABE"/>
    <w:rsid w:val="001D37FF"/>
    <w:rsid w:val="001D3A51"/>
    <w:rsid w:val="001D4FAE"/>
    <w:rsid w:val="001E24A4"/>
    <w:rsid w:val="001E682F"/>
    <w:rsid w:val="001F4FB3"/>
    <w:rsid w:val="001F7266"/>
    <w:rsid w:val="001F72C3"/>
    <w:rsid w:val="00201ACE"/>
    <w:rsid w:val="00216AEB"/>
    <w:rsid w:val="00220138"/>
    <w:rsid w:val="0023265E"/>
    <w:rsid w:val="00244D98"/>
    <w:rsid w:val="00246AC6"/>
    <w:rsid w:val="00247A68"/>
    <w:rsid w:val="00250213"/>
    <w:rsid w:val="00250B65"/>
    <w:rsid w:val="002801D4"/>
    <w:rsid w:val="002831F5"/>
    <w:rsid w:val="002B72C3"/>
    <w:rsid w:val="002D2C44"/>
    <w:rsid w:val="002D347C"/>
    <w:rsid w:val="002D771C"/>
    <w:rsid w:val="002E236A"/>
    <w:rsid w:val="002F4829"/>
    <w:rsid w:val="00303C1C"/>
    <w:rsid w:val="00306870"/>
    <w:rsid w:val="0031302D"/>
    <w:rsid w:val="00314A33"/>
    <w:rsid w:val="0032605C"/>
    <w:rsid w:val="00327183"/>
    <w:rsid w:val="00334A3A"/>
    <w:rsid w:val="003528A7"/>
    <w:rsid w:val="003531EF"/>
    <w:rsid w:val="003602E8"/>
    <w:rsid w:val="00360830"/>
    <w:rsid w:val="0036604B"/>
    <w:rsid w:val="0036736D"/>
    <w:rsid w:val="00370FDB"/>
    <w:rsid w:val="00384E93"/>
    <w:rsid w:val="00393168"/>
    <w:rsid w:val="0039362A"/>
    <w:rsid w:val="00395EB2"/>
    <w:rsid w:val="003A0302"/>
    <w:rsid w:val="003A31C1"/>
    <w:rsid w:val="003B09F0"/>
    <w:rsid w:val="003B2849"/>
    <w:rsid w:val="003D656B"/>
    <w:rsid w:val="003D7E4E"/>
    <w:rsid w:val="003E787F"/>
    <w:rsid w:val="003F35C6"/>
    <w:rsid w:val="003F3669"/>
    <w:rsid w:val="00400350"/>
    <w:rsid w:val="00426F31"/>
    <w:rsid w:val="004601CF"/>
    <w:rsid w:val="004655D7"/>
    <w:rsid w:val="0046671B"/>
    <w:rsid w:val="00470B2E"/>
    <w:rsid w:val="0047637B"/>
    <w:rsid w:val="0047700B"/>
    <w:rsid w:val="004A13AF"/>
    <w:rsid w:val="004A3B6E"/>
    <w:rsid w:val="004A493C"/>
    <w:rsid w:val="004B3DC7"/>
    <w:rsid w:val="004C6712"/>
    <w:rsid w:val="004D1BB2"/>
    <w:rsid w:val="004E2CB2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43635"/>
    <w:rsid w:val="00547513"/>
    <w:rsid w:val="00564BC1"/>
    <w:rsid w:val="00571AC2"/>
    <w:rsid w:val="00576E9F"/>
    <w:rsid w:val="0059754D"/>
    <w:rsid w:val="00597C9F"/>
    <w:rsid w:val="005A23FC"/>
    <w:rsid w:val="005A2BAA"/>
    <w:rsid w:val="005B349C"/>
    <w:rsid w:val="005C16D3"/>
    <w:rsid w:val="005C79E2"/>
    <w:rsid w:val="005D5B2C"/>
    <w:rsid w:val="005E0419"/>
    <w:rsid w:val="005E1BAE"/>
    <w:rsid w:val="005E50F0"/>
    <w:rsid w:val="005F3D17"/>
    <w:rsid w:val="00600237"/>
    <w:rsid w:val="00601A03"/>
    <w:rsid w:val="00604869"/>
    <w:rsid w:val="00605C6D"/>
    <w:rsid w:val="00606A2C"/>
    <w:rsid w:val="00610A7F"/>
    <w:rsid w:val="006174D5"/>
    <w:rsid w:val="0064596D"/>
    <w:rsid w:val="00663BC8"/>
    <w:rsid w:val="00676B09"/>
    <w:rsid w:val="006829E0"/>
    <w:rsid w:val="006869A7"/>
    <w:rsid w:val="00693784"/>
    <w:rsid w:val="006A5AF7"/>
    <w:rsid w:val="006B2A42"/>
    <w:rsid w:val="006C1D2F"/>
    <w:rsid w:val="006C5C1C"/>
    <w:rsid w:val="006D454C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067C1"/>
    <w:rsid w:val="008126A3"/>
    <w:rsid w:val="00837B8A"/>
    <w:rsid w:val="00840942"/>
    <w:rsid w:val="00846CF2"/>
    <w:rsid w:val="00856BFD"/>
    <w:rsid w:val="00863427"/>
    <w:rsid w:val="00880D54"/>
    <w:rsid w:val="00882A9D"/>
    <w:rsid w:val="00891323"/>
    <w:rsid w:val="008968B4"/>
    <w:rsid w:val="008B0D8B"/>
    <w:rsid w:val="008B2660"/>
    <w:rsid w:val="008B492F"/>
    <w:rsid w:val="008C02A0"/>
    <w:rsid w:val="008C112B"/>
    <w:rsid w:val="008E1B5C"/>
    <w:rsid w:val="008F2333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7978"/>
    <w:rsid w:val="009616E8"/>
    <w:rsid w:val="00961D78"/>
    <w:rsid w:val="00966265"/>
    <w:rsid w:val="00967944"/>
    <w:rsid w:val="00974617"/>
    <w:rsid w:val="009760BD"/>
    <w:rsid w:val="00976BD5"/>
    <w:rsid w:val="009930DC"/>
    <w:rsid w:val="0099449B"/>
    <w:rsid w:val="009A4F34"/>
    <w:rsid w:val="009A58E0"/>
    <w:rsid w:val="009B46AA"/>
    <w:rsid w:val="009C193A"/>
    <w:rsid w:val="009C7898"/>
    <w:rsid w:val="009E4458"/>
    <w:rsid w:val="009E57DE"/>
    <w:rsid w:val="00A16DC2"/>
    <w:rsid w:val="00A20109"/>
    <w:rsid w:val="00A344C6"/>
    <w:rsid w:val="00A46A83"/>
    <w:rsid w:val="00A50157"/>
    <w:rsid w:val="00A50BE6"/>
    <w:rsid w:val="00A52D87"/>
    <w:rsid w:val="00A61EE1"/>
    <w:rsid w:val="00A64952"/>
    <w:rsid w:val="00A70C2C"/>
    <w:rsid w:val="00A72133"/>
    <w:rsid w:val="00A752E8"/>
    <w:rsid w:val="00A75C91"/>
    <w:rsid w:val="00A766F5"/>
    <w:rsid w:val="00A769C1"/>
    <w:rsid w:val="00A93FD1"/>
    <w:rsid w:val="00AA1E24"/>
    <w:rsid w:val="00AB3FEF"/>
    <w:rsid w:val="00AB4E0F"/>
    <w:rsid w:val="00AB554B"/>
    <w:rsid w:val="00AC29B8"/>
    <w:rsid w:val="00AC2A8F"/>
    <w:rsid w:val="00AC6D64"/>
    <w:rsid w:val="00AC7BE9"/>
    <w:rsid w:val="00AF6B07"/>
    <w:rsid w:val="00AF72B7"/>
    <w:rsid w:val="00B02C7D"/>
    <w:rsid w:val="00B10EBC"/>
    <w:rsid w:val="00B25048"/>
    <w:rsid w:val="00B3180A"/>
    <w:rsid w:val="00B474F3"/>
    <w:rsid w:val="00B5038D"/>
    <w:rsid w:val="00B551BF"/>
    <w:rsid w:val="00B61907"/>
    <w:rsid w:val="00B72725"/>
    <w:rsid w:val="00BA2591"/>
    <w:rsid w:val="00BA3300"/>
    <w:rsid w:val="00BA596C"/>
    <w:rsid w:val="00BA6A42"/>
    <w:rsid w:val="00BC1721"/>
    <w:rsid w:val="00BC2310"/>
    <w:rsid w:val="00BD6B7D"/>
    <w:rsid w:val="00C0522F"/>
    <w:rsid w:val="00C27EE8"/>
    <w:rsid w:val="00C30C35"/>
    <w:rsid w:val="00C413AE"/>
    <w:rsid w:val="00C44104"/>
    <w:rsid w:val="00C46E5D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86BAB"/>
    <w:rsid w:val="00C94EE8"/>
    <w:rsid w:val="00CB2964"/>
    <w:rsid w:val="00CB31ED"/>
    <w:rsid w:val="00CB6A95"/>
    <w:rsid w:val="00CC1FFC"/>
    <w:rsid w:val="00CD0302"/>
    <w:rsid w:val="00CD1555"/>
    <w:rsid w:val="00CD6C40"/>
    <w:rsid w:val="00CE66CC"/>
    <w:rsid w:val="00CF1757"/>
    <w:rsid w:val="00CF2DB8"/>
    <w:rsid w:val="00D16800"/>
    <w:rsid w:val="00D16FD8"/>
    <w:rsid w:val="00D2229B"/>
    <w:rsid w:val="00D2325F"/>
    <w:rsid w:val="00D258A8"/>
    <w:rsid w:val="00D2612D"/>
    <w:rsid w:val="00D41C66"/>
    <w:rsid w:val="00D57CB4"/>
    <w:rsid w:val="00D6042A"/>
    <w:rsid w:val="00D73EF0"/>
    <w:rsid w:val="00D83806"/>
    <w:rsid w:val="00D86EDE"/>
    <w:rsid w:val="00DA0418"/>
    <w:rsid w:val="00DA2822"/>
    <w:rsid w:val="00DB2F7C"/>
    <w:rsid w:val="00DB6F94"/>
    <w:rsid w:val="00DB76AC"/>
    <w:rsid w:val="00DD0D11"/>
    <w:rsid w:val="00DD1719"/>
    <w:rsid w:val="00DE6AD4"/>
    <w:rsid w:val="00E1493A"/>
    <w:rsid w:val="00E20AB3"/>
    <w:rsid w:val="00E21CFD"/>
    <w:rsid w:val="00E271E9"/>
    <w:rsid w:val="00E302CF"/>
    <w:rsid w:val="00E363BF"/>
    <w:rsid w:val="00E44C29"/>
    <w:rsid w:val="00E62614"/>
    <w:rsid w:val="00E77FD7"/>
    <w:rsid w:val="00E80C10"/>
    <w:rsid w:val="00E853AC"/>
    <w:rsid w:val="00E958BC"/>
    <w:rsid w:val="00E96257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2A65"/>
    <w:rsid w:val="00EF602E"/>
    <w:rsid w:val="00EF7D09"/>
    <w:rsid w:val="00F008D4"/>
    <w:rsid w:val="00F07DB9"/>
    <w:rsid w:val="00F46AAC"/>
    <w:rsid w:val="00F4715F"/>
    <w:rsid w:val="00F56436"/>
    <w:rsid w:val="00F639EE"/>
    <w:rsid w:val="00F725E0"/>
    <w:rsid w:val="00F77AEE"/>
    <w:rsid w:val="00F94FD3"/>
    <w:rsid w:val="00F97047"/>
    <w:rsid w:val="00F97426"/>
    <w:rsid w:val="00FA2506"/>
    <w:rsid w:val="00FB2687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99B7C6"/>
  <w15:chartTrackingRefBased/>
  <w15:docId w15:val="{1B469CF5-51BB-451A-9DDA-FD59058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8F2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4E2CB2"/>
    <w:rPr>
      <w:rFonts w:cs="Asap"/>
      <w:color w:val="000000"/>
      <w:sz w:val="26"/>
      <w:szCs w:val="26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8F2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ffyTestun">
    <w:name w:val="Body Text"/>
    <w:basedOn w:val="Normal"/>
    <w:link w:val="CorffyTestunNod"/>
    <w:uiPriority w:val="1"/>
    <w:qFormat/>
    <w:rsid w:val="008F23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CorffyTestunNod">
    <w:name w:val="Corff y Testun Nod"/>
    <w:basedOn w:val="FfontParagraffDdiofyn"/>
    <w:link w:val="CorffyTestun"/>
    <w:uiPriority w:val="1"/>
    <w:rsid w:val="008F2333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00menywodcymreig.cymru/" TargetMode="External"/><Relationship Id="rId18" Type="http://schemas.openxmlformats.org/officeDocument/2006/relationships/hyperlink" Target="https://www.internationalwomensday.com/School-Resour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100menywodcymreig.cymru/" TargetMode="External"/><Relationship Id="rId17" Type="http://schemas.openxmlformats.org/officeDocument/2006/relationships/hyperlink" Target="https://www.oxfam.org.uk/education/resources/international-womens-da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forshe.org/sites/default/files/2018-09/HeForShe_Action_Kit_Individuals.pdf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xfam.org.uk/education/resources/international-womens-da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enwales.org.uk/cy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nternationalwomensday.com/School-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nationalwomensday.com/School-Resources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C4D1-7074-49E0-B47F-E564A558160E}">
  <ds:schemaRefs>
    <ds:schemaRef ds:uri="http://schemas.microsoft.com/office/2006/documentManagement/types"/>
    <ds:schemaRef ds:uri="511af148-5096-4590-96bc-818f1798d93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e8f93fb-0801-43d1-a9ca-7146b97b2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0B1DEB-6ECC-49AE-A26A-50123D5E7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3D2EE-1194-40B9-B0BC-890E60C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1758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14</cp:revision>
  <dcterms:created xsi:type="dcterms:W3CDTF">2020-01-15T15:33:00Z</dcterms:created>
  <dcterms:modified xsi:type="dcterms:W3CDTF">2020-01-31T15:35:00Z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